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2"/>
          <w:szCs w:val="22"/>
        </w:rPr>
      </w:pPr>
    </w:p>
    <w:p>
      <w:pPr>
        <w:tabs>
          <w:tab w:pos="2930" w:val="left" w:leader="none"/>
        </w:tabs>
        <w:spacing w:before="21"/>
        <w:ind w:left="0" w:right="935" w:firstLine="0"/>
        <w:jc w:val="right"/>
        <w:rPr>
          <w:rFonts w:ascii="Calibri" w:hAnsi="Calibri" w:cs="Calibri" w:eastAsia="Calibri" w:hint="default"/>
          <w:sz w:val="50"/>
          <w:szCs w:val="50"/>
        </w:rPr>
      </w:pPr>
      <w:r>
        <w:rPr/>
        <w:pict>
          <v:group style="position:absolute;margin-left:0pt;margin-top:-35.443264pt;width:14.2pt;height:81.75pt;mso-position-horizontal-relative:page;mso-position-vertical-relative:paragraph;z-index:0" coordorigin="0,-709" coordsize="284,1635">
            <v:group style="position:absolute;left:0;top:-709;width:284;height:1635" coordorigin="0,-709" coordsize="284,1635">
              <v:shape style="position:absolute;left:0;top:-709;width:284;height:1635" coordorigin="0,-709" coordsize="284,1635" path="m170,-709l0,-709,0,925,170,925,236,923,269,911,282,877,283,812,283,-595,282,-661,269,-695,236,-707,170,-709xe" filled="true" fillcolor="#25408f" stroked="false">
                <v:path arrowok="t"/>
                <v:fill type="solid"/>
              </v:shape>
            </v:group>
            <v:group style="position:absolute;left:0;top:-709;width:284;height:1635" coordorigin="0,-709" coordsize="284,1635">
              <v:shape style="position:absolute;left:0;top:-709;width:284;height:1635" coordorigin="0,-709" coordsize="284,1635" path="m0,925l283,925,283,-709,0,-709,0,925xe" filled="true" fillcolor="#25408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45.669983pt;margin-top:-35.443264pt;width:63.8pt;height:81.75pt;mso-position-horizontal-relative:page;mso-position-vertical-relative:paragraph;z-index:-3784" coordorigin="10913,-709" coordsize="1276,1635">
            <v:shape style="position:absolute;left:10913;top:-709;width:1276;height:1635" coordorigin="10913,-709" coordsize="1276,1635" path="m12101,-709l11027,-709,10961,-707,10928,-695,10915,-661,10913,-595,10913,812,10915,877,10928,911,10961,923,11027,925,12101,925,12167,923,12189,915,12189,-699,12167,-707,12101,-709xe" filled="true" fillcolor="#25408f" stroked="false">
              <v:path arrowok="t"/>
              <v:fill type="solid"/>
            </v:shape>
            <w10:wrap type="none"/>
          </v:group>
        </w:pict>
      </w:r>
      <w:r>
        <w:rPr>
          <w:rFonts w:ascii="Calibri"/>
          <w:b/>
          <w:color w:val="25408F"/>
          <w:w w:val="109"/>
          <w:sz w:val="50"/>
        </w:rPr>
      </w:r>
      <w:r>
        <w:rPr>
          <w:rFonts w:ascii="Calibri"/>
          <w:b/>
          <w:color w:val="25408F"/>
          <w:spacing w:val="-5"/>
          <w:w w:val="105"/>
          <w:sz w:val="50"/>
          <w:u w:val="single" w:color="25408F"/>
        </w:rPr>
        <w:t>Sefesp</w:t>
      </w:r>
      <w:r>
        <w:rPr>
          <w:rFonts w:ascii="Calibri"/>
          <w:b/>
          <w:color w:val="25408F"/>
          <w:spacing w:val="-5"/>
          <w:sz w:val="50"/>
          <w:u w:val="single" w:color="25408F"/>
        </w:rPr>
        <w:tab/>
      </w:r>
      <w:r>
        <w:rPr>
          <w:rFonts w:ascii="Calibri"/>
          <w:b/>
          <w:color w:val="25408F"/>
          <w:spacing w:val="-5"/>
          <w:sz w:val="50"/>
        </w:rPr>
      </w:r>
      <w:r>
        <w:rPr>
          <w:rFonts w:ascii="Calibri"/>
          <w:spacing w:val="-5"/>
          <w:sz w:val="50"/>
        </w:rPr>
      </w: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 w:hint="default"/>
          <w:b/>
          <w:bCs/>
          <w:sz w:val="24"/>
          <w:szCs w:val="24"/>
        </w:rPr>
      </w:pPr>
    </w:p>
    <w:p>
      <w:pPr>
        <w:spacing w:line="480" w:lineRule="exact" w:before="98"/>
        <w:ind w:left="1133" w:right="1263" w:firstLine="0"/>
        <w:jc w:val="left"/>
        <w:rPr>
          <w:rFonts w:ascii="Calibri" w:hAnsi="Calibri" w:cs="Calibri" w:eastAsia="Calibri" w:hint="default"/>
          <w:sz w:val="48"/>
          <w:szCs w:val="48"/>
        </w:rPr>
      </w:pPr>
      <w:r>
        <w:rPr/>
        <w:pict>
          <v:shape style="position:absolute;margin-left:.003pt;margin-top:-60.62101pt;width:14.173pt;height:277.902pt;mso-position-horizontal-relative:page;mso-position-vertical-relative:paragraph;z-index:1096" type="#_x0000_t75" stroked="false">
            <v:imagedata r:id="rId5" o:title=""/>
            <w10:wrap type="none"/>
          </v:shape>
        </w:pict>
      </w:r>
      <w:r>
        <w:rPr>
          <w:rFonts w:ascii="Calibri" w:hAnsi="Calibri"/>
          <w:b/>
          <w:color w:val="25408F"/>
          <w:spacing w:val="-7"/>
          <w:w w:val="105"/>
          <w:sz w:val="48"/>
        </w:rPr>
        <w:t>Termos</w:t>
      </w:r>
      <w:r>
        <w:rPr>
          <w:rFonts w:ascii="Calibri" w:hAnsi="Calibri"/>
          <w:b/>
          <w:color w:val="25408F"/>
          <w:spacing w:val="-32"/>
          <w:w w:val="105"/>
          <w:sz w:val="48"/>
        </w:rPr>
        <w:t> </w:t>
      </w:r>
      <w:r>
        <w:rPr>
          <w:rFonts w:ascii="Calibri" w:hAnsi="Calibri"/>
          <w:b/>
          <w:color w:val="25408F"/>
          <w:w w:val="105"/>
          <w:sz w:val="48"/>
        </w:rPr>
        <w:t>da</w:t>
      </w:r>
      <w:r>
        <w:rPr>
          <w:rFonts w:ascii="Calibri" w:hAnsi="Calibri"/>
          <w:b/>
          <w:color w:val="25408F"/>
          <w:spacing w:val="-32"/>
          <w:w w:val="105"/>
          <w:sz w:val="48"/>
        </w:rPr>
        <w:t> </w:t>
      </w:r>
      <w:r>
        <w:rPr>
          <w:rFonts w:ascii="Calibri" w:hAnsi="Calibri"/>
          <w:b/>
          <w:color w:val="25408F"/>
          <w:w w:val="105"/>
          <w:sz w:val="48"/>
        </w:rPr>
        <w:t>legislação</w:t>
      </w:r>
      <w:r>
        <w:rPr>
          <w:rFonts w:ascii="Calibri" w:hAnsi="Calibri"/>
          <w:b/>
          <w:color w:val="25408F"/>
          <w:spacing w:val="-32"/>
          <w:w w:val="105"/>
          <w:sz w:val="48"/>
        </w:rPr>
        <w:t> </w:t>
      </w:r>
      <w:r>
        <w:rPr>
          <w:rFonts w:ascii="Calibri" w:hAnsi="Calibri"/>
          <w:b/>
          <w:color w:val="25408F"/>
          <w:w w:val="105"/>
          <w:sz w:val="48"/>
        </w:rPr>
        <w:t>trabalhista:</w:t>
      </w:r>
      <w:r>
        <w:rPr>
          <w:rFonts w:ascii="Calibri" w:hAnsi="Calibri"/>
          <w:b/>
          <w:color w:val="25408F"/>
          <w:spacing w:val="-32"/>
          <w:w w:val="105"/>
          <w:sz w:val="48"/>
        </w:rPr>
        <w:t> </w:t>
      </w:r>
      <w:r>
        <w:rPr>
          <w:rFonts w:ascii="Calibri" w:hAnsi="Calibri"/>
          <w:b/>
          <w:color w:val="25408F"/>
          <w:w w:val="105"/>
          <w:sz w:val="48"/>
        </w:rPr>
        <w:t>para</w:t>
      </w:r>
      <w:r>
        <w:rPr>
          <w:rFonts w:ascii="Calibri" w:hAnsi="Calibri"/>
          <w:b/>
          <w:color w:val="25408F"/>
          <w:spacing w:val="-32"/>
          <w:w w:val="105"/>
          <w:sz w:val="48"/>
        </w:rPr>
        <w:t> </w:t>
      </w:r>
      <w:r>
        <w:rPr>
          <w:rFonts w:ascii="Calibri" w:hAnsi="Calibri"/>
          <w:b/>
          <w:color w:val="25408F"/>
          <w:w w:val="105"/>
          <w:sz w:val="48"/>
        </w:rPr>
        <w:t>entender </w:t>
      </w:r>
      <w:r>
        <w:rPr>
          <w:rFonts w:ascii="Calibri" w:hAnsi="Calibri"/>
          <w:b/>
          <w:color w:val="25408F"/>
          <w:w w:val="105"/>
          <w:sz w:val="48"/>
        </w:rPr>
        <w:t>melhor</w:t>
      </w:r>
      <w:r>
        <w:rPr>
          <w:rFonts w:ascii="Calibri" w:hAnsi="Calibri"/>
          <w:sz w:val="48"/>
        </w:rPr>
      </w:r>
    </w:p>
    <w:p>
      <w:pPr>
        <w:spacing w:before="38"/>
        <w:ind w:left="1133" w:right="1263" w:firstLine="0"/>
        <w:jc w:val="left"/>
        <w:rPr>
          <w:rFonts w:ascii="Calibri" w:hAnsi="Calibri" w:cs="Calibri" w:eastAsia="Calibri" w:hint="default"/>
          <w:sz w:val="30"/>
          <w:szCs w:val="30"/>
        </w:rPr>
      </w:pPr>
      <w:r>
        <w:rPr>
          <w:rFonts w:ascii="Calibri"/>
          <w:color w:val="25408F"/>
          <w:sz w:val="30"/>
        </w:rPr>
        <w:t>Um roteiro para ajudar empregados e empregadores - Parte </w:t>
      </w:r>
      <w:r>
        <w:rPr>
          <w:rFonts w:ascii="Calibri"/>
          <w:color w:val="25408F"/>
          <w:spacing w:val="21"/>
          <w:sz w:val="30"/>
        </w:rPr>
        <w:t> </w:t>
      </w:r>
      <w:r>
        <w:rPr>
          <w:rFonts w:ascii="Calibri"/>
          <w:color w:val="25408F"/>
          <w:sz w:val="30"/>
        </w:rPr>
        <w:t>II</w:t>
      </w:r>
      <w:r>
        <w:rPr>
          <w:rFonts w:ascii="Calibri"/>
          <w:sz w:val="30"/>
        </w:rPr>
      </w:r>
    </w:p>
    <w:p>
      <w:pPr>
        <w:spacing w:line="240" w:lineRule="auto" w:before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 w:hint="default"/>
          <w:sz w:val="15"/>
          <w:szCs w:val="15"/>
        </w:rPr>
      </w:pPr>
    </w:p>
    <w:p>
      <w:pPr>
        <w:spacing w:after="0" w:line="240" w:lineRule="auto"/>
        <w:rPr>
          <w:rFonts w:ascii="Calibri" w:hAnsi="Calibri" w:cs="Calibri" w:eastAsia="Calibri" w:hint="default"/>
          <w:sz w:val="15"/>
          <w:szCs w:val="15"/>
        </w:rPr>
        <w:sectPr>
          <w:type w:val="continuous"/>
          <w:pgSz w:w="12190" w:h="16450"/>
          <w:pgMar w:top="740" w:bottom="280" w:left="0" w:right="0"/>
        </w:sectPr>
      </w:pPr>
    </w:p>
    <w:p>
      <w:pPr>
        <w:pStyle w:val="BodyText"/>
        <w:spacing w:line="249" w:lineRule="auto" w:before="70"/>
        <w:ind w:right="0"/>
        <w:jc w:val="both"/>
        <w:rPr>
          <w:rFonts w:ascii="Arial" w:hAnsi="Arial" w:cs="Arial" w:eastAsia="Arial" w:hint="default"/>
        </w:rPr>
      </w:pPr>
      <w:r>
        <w:rPr>
          <w:color w:val="231F20"/>
          <w:spacing w:val="-4"/>
        </w:rPr>
        <w:t>Complementando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trabalho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iniciado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Revista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Diretor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Funerário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Maio </w:t>
      </w:r>
      <w:r>
        <w:rPr>
          <w:color w:val="231F20"/>
          <w:spacing w:val="-3"/>
        </w:rPr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2009,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trazemos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agora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a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segunda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parte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um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texto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para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ajuda-los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a </w:t>
      </w:r>
      <w:r>
        <w:rPr>
          <w:rFonts w:ascii="Arial" w:hAnsi="Arial"/>
          <w:color w:val="231F20"/>
        </w:rPr>
        <w:t>entender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melhor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os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termos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da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atual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legislação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  <w:spacing w:val="-2"/>
        </w:rPr>
        <w:t>trabalhista.</w:t>
      </w:r>
      <w:r>
        <w:rPr>
          <w:rFonts w:ascii="Arial" w:hAnsi="Arial"/>
        </w:rPr>
      </w:r>
    </w:p>
    <w:p>
      <w:pPr>
        <w:spacing w:line="240" w:lineRule="auto" w:before="10"/>
        <w:rPr>
          <w:rFonts w:ascii="Arial" w:hAnsi="Arial" w:cs="Arial" w:eastAsia="Arial" w:hint="default"/>
          <w:sz w:val="15"/>
          <w:szCs w:val="15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Se </w:t>
      </w:r>
      <w:r>
        <w:rPr>
          <w:color w:val="231F20"/>
          <w:spacing w:val="-3"/>
        </w:rPr>
        <w:t>ainda houver dúvida </w:t>
      </w:r>
      <w:r>
        <w:rPr>
          <w:color w:val="231F20"/>
        </w:rPr>
        <w:t>o </w:t>
      </w:r>
      <w:r>
        <w:rPr>
          <w:color w:val="231F20"/>
          <w:spacing w:val="-3"/>
        </w:rPr>
        <w:t>SEFESP está </w:t>
      </w:r>
      <w:r>
        <w:rPr>
          <w:color w:val="231F20"/>
        </w:rPr>
        <w:t>à </w:t>
      </w:r>
      <w:r>
        <w:rPr>
          <w:color w:val="231F20"/>
          <w:spacing w:val="-3"/>
        </w:rPr>
        <w:t>disposição </w:t>
      </w:r>
      <w:r>
        <w:rPr>
          <w:color w:val="231F20"/>
        </w:rPr>
        <w:t>de </w:t>
      </w:r>
      <w:r>
        <w:rPr>
          <w:color w:val="231F20"/>
          <w:spacing w:val="-3"/>
        </w:rPr>
        <w:t>seus associados, </w:t>
      </w:r>
      <w:r>
        <w:rPr>
          <w:color w:val="231F20"/>
          <w:spacing w:val="-3"/>
        </w:rPr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segunda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sexta-feira,</w:t>
      </w:r>
      <w:r>
        <w:rPr>
          <w:color w:val="231F20"/>
          <w:spacing w:val="-17"/>
        </w:rPr>
        <w:t> </w:t>
      </w:r>
      <w:r>
        <w:rPr>
          <w:color w:val="231F20"/>
        </w:rPr>
        <w:t>das</w:t>
      </w:r>
      <w:r>
        <w:rPr>
          <w:color w:val="231F20"/>
          <w:spacing w:val="-16"/>
        </w:rPr>
        <w:t> </w:t>
      </w:r>
      <w:r>
        <w:rPr>
          <w:color w:val="231F20"/>
        </w:rPr>
        <w:t>9</w:t>
      </w:r>
      <w:r>
        <w:rPr>
          <w:color w:val="231F20"/>
          <w:spacing w:val="-16"/>
        </w:rPr>
        <w:t> </w:t>
      </w:r>
      <w:r>
        <w:rPr>
          <w:color w:val="231F20"/>
        </w:rPr>
        <w:t>às</w:t>
      </w:r>
      <w:r>
        <w:rPr>
          <w:color w:val="231F20"/>
          <w:spacing w:val="-16"/>
        </w:rPr>
        <w:t> </w:t>
      </w:r>
      <w:r>
        <w:rPr>
          <w:color w:val="231F20"/>
        </w:rPr>
        <w:t>11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6"/>
        </w:rPr>
        <w:t> </w:t>
      </w:r>
      <w:r>
        <w:rPr>
          <w:color w:val="231F20"/>
        </w:rPr>
        <w:t>14</w:t>
      </w:r>
      <w:r>
        <w:rPr>
          <w:color w:val="231F20"/>
          <w:spacing w:val="-16"/>
        </w:rPr>
        <w:t> </w:t>
      </w:r>
      <w:r>
        <w:rPr>
          <w:color w:val="231F20"/>
        </w:rPr>
        <w:t>às</w:t>
      </w:r>
      <w:r>
        <w:rPr>
          <w:color w:val="231F20"/>
          <w:spacing w:val="-16"/>
        </w:rPr>
        <w:t> </w:t>
      </w:r>
      <w:r>
        <w:rPr>
          <w:color w:val="231F20"/>
        </w:rPr>
        <w:t>17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horas,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pelo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telefone: </w:t>
      </w:r>
      <w:r>
        <w:rPr>
          <w:color w:val="231F20"/>
          <w:spacing w:val="-3"/>
        </w:rPr>
      </w:r>
      <w:r>
        <w:rPr>
          <w:color w:val="231F20"/>
          <w:w w:val="95"/>
        </w:rPr>
        <w:t>(14)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3227-4448.</w:t>
      </w:r>
      <w:r>
        <w:rPr/>
      </w:r>
    </w:p>
    <w:p>
      <w:pPr>
        <w:spacing w:line="240" w:lineRule="auto" w:before="8"/>
        <w:rPr>
          <w:rFonts w:ascii="Tahoma" w:hAnsi="Tahoma" w:cs="Tahoma" w:eastAsia="Tahoma" w:hint="default"/>
          <w:sz w:val="16"/>
          <w:szCs w:val="16"/>
        </w:rPr>
      </w:pPr>
    </w:p>
    <w:p>
      <w:pPr>
        <w:pStyle w:val="Heading1"/>
        <w:spacing w:line="183" w:lineRule="exact"/>
        <w:ind w:left="1133" w:right="0" w:firstLine="0"/>
        <w:jc w:val="both"/>
        <w:rPr>
          <w:b w:val="0"/>
          <w:bCs w:val="0"/>
        </w:rPr>
      </w:pPr>
      <w:r>
        <w:rPr>
          <w:color w:val="25408F"/>
        </w:rPr>
        <w:t>Considerações:</w:t>
      </w:r>
      <w:r>
        <w:rPr>
          <w:b w:val="0"/>
        </w:rPr>
      </w: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240" w:lineRule="auto" w:before="0" w:after="0"/>
        <w:ind w:left="1133" w:right="1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spacing w:val="-3"/>
          <w:w w:val="105"/>
          <w:sz w:val="16"/>
        </w:rPr>
        <w:t>Adicional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noturno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(20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%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sobre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o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valor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da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hora)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integra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base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34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cálculo </w:t>
      </w:r>
      <w:r>
        <w:rPr>
          <w:rFonts w:ascii="Tahoma" w:hAnsi="Tahoma"/>
          <w:color w:val="231F20"/>
          <w:spacing w:val="-3"/>
          <w:w w:val="105"/>
          <w:sz w:val="16"/>
        </w:rPr>
      </w:r>
      <w:r>
        <w:rPr>
          <w:rFonts w:ascii="Tahoma" w:hAnsi="Tahoma"/>
          <w:color w:val="231F20"/>
          <w:w w:val="105"/>
          <w:sz w:val="16"/>
        </w:rPr>
        <w:t>das</w:t>
      </w:r>
      <w:r>
        <w:rPr>
          <w:rFonts w:ascii="Tahoma" w:hAnsi="Tahoma"/>
          <w:color w:val="231F20"/>
          <w:spacing w:val="-36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horas-extras</w:t>
      </w:r>
      <w:r>
        <w:rPr>
          <w:rFonts w:ascii="Tahoma" w:hAnsi="Tahoma"/>
          <w:color w:val="231F20"/>
          <w:spacing w:val="-36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prestadas</w:t>
      </w:r>
      <w:r>
        <w:rPr>
          <w:rFonts w:ascii="Tahoma" w:hAnsi="Tahoma"/>
          <w:color w:val="231F20"/>
          <w:spacing w:val="-36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no</w:t>
      </w:r>
      <w:r>
        <w:rPr>
          <w:rFonts w:ascii="Tahoma" w:hAnsi="Tahoma"/>
          <w:color w:val="231F20"/>
          <w:spacing w:val="-36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período</w:t>
      </w:r>
      <w:r>
        <w:rPr>
          <w:rFonts w:ascii="Tahoma" w:hAnsi="Tahoma"/>
          <w:color w:val="231F20"/>
          <w:spacing w:val="-36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noturno;</w:t>
      </w:r>
      <w:r>
        <w:rPr>
          <w:rFonts w:ascii="Tahoma" w:hAnsi="Tahoma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240" w:lineRule="auto" w:before="0" w:after="0"/>
        <w:ind w:left="1133" w:right="0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spacing w:val="-3"/>
          <w:w w:val="105"/>
          <w:sz w:val="16"/>
        </w:rPr>
        <w:t>Vigia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Noturno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tem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direito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à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hora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reduzida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52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minutos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e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30</w:t>
      </w:r>
      <w:r>
        <w:rPr>
          <w:rFonts w:ascii="Tahoma" w:hAnsi="Tahoma"/>
          <w:color w:val="231F20"/>
          <w:spacing w:val="-35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segundos; </w:t>
      </w:r>
      <w:r>
        <w:rPr>
          <w:rFonts w:ascii="Tahoma" w:hAnsi="Tahoma"/>
          <w:color w:val="231F20"/>
          <w:spacing w:val="-3"/>
          <w:w w:val="105"/>
          <w:sz w:val="16"/>
        </w:rPr>
      </w:r>
      <w:r>
        <w:rPr>
          <w:rFonts w:ascii="Tahoma" w:hAnsi="Tahoma"/>
          <w:color w:val="231F20"/>
          <w:w w:val="105"/>
          <w:sz w:val="16"/>
        </w:rPr>
        <w:t>e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tem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assegurado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o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direito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ao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adicional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noturno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20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%;</w:t>
      </w:r>
      <w:r>
        <w:rPr>
          <w:rFonts w:ascii="Tahoma" w:hAnsi="Tahoma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278" w:val="left" w:leader="none"/>
        </w:tabs>
        <w:spacing w:line="252" w:lineRule="auto" w:before="0" w:after="0"/>
        <w:ind w:left="1133" w:right="0" w:firstLine="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Tahoma" w:hAnsi="Tahoma"/>
          <w:color w:val="231F20"/>
          <w:w w:val="105"/>
          <w:sz w:val="16"/>
        </w:rPr>
        <w:t>Aos </w:t>
      </w:r>
      <w:r>
        <w:rPr>
          <w:rFonts w:ascii="Tahoma" w:hAnsi="Tahoma"/>
          <w:color w:val="231F20"/>
          <w:spacing w:val="-3"/>
          <w:w w:val="105"/>
          <w:sz w:val="16"/>
        </w:rPr>
        <w:t>empregados </w:t>
      </w:r>
      <w:r>
        <w:rPr>
          <w:rFonts w:ascii="Tahoma" w:hAnsi="Tahoma"/>
          <w:color w:val="231F20"/>
          <w:w w:val="105"/>
          <w:sz w:val="16"/>
        </w:rPr>
        <w:t>da </w:t>
      </w:r>
      <w:r>
        <w:rPr>
          <w:rFonts w:ascii="Tahoma" w:hAnsi="Tahoma"/>
          <w:color w:val="231F20"/>
          <w:spacing w:val="-3"/>
          <w:w w:val="105"/>
          <w:sz w:val="16"/>
        </w:rPr>
        <w:t>área petrolífera </w:t>
      </w:r>
      <w:r>
        <w:rPr>
          <w:rFonts w:ascii="Tahoma" w:hAnsi="Tahoma"/>
          <w:color w:val="231F20"/>
          <w:w w:val="105"/>
          <w:sz w:val="16"/>
        </w:rPr>
        <w:t>e derivados, não é aplicada a </w:t>
      </w:r>
      <w:r>
        <w:rPr>
          <w:rFonts w:ascii="Tahoma" w:hAnsi="Tahoma"/>
          <w:color w:val="231F20"/>
          <w:w w:val="105"/>
          <w:sz w:val="16"/>
        </w:rPr>
      </w:r>
      <w:r>
        <w:rPr>
          <w:rFonts w:ascii="Arial" w:hAnsi="Arial"/>
          <w:color w:val="231F20"/>
          <w:w w:val="105"/>
          <w:sz w:val="16"/>
        </w:rPr>
      </w:r>
      <w:r>
        <w:rPr>
          <w:rFonts w:ascii="Arial" w:hAnsi="Arial"/>
          <w:color w:val="231F20"/>
          <w:sz w:val="16"/>
        </w:rPr>
        <w:t>hora</w:t>
      </w:r>
      <w:r>
        <w:rPr>
          <w:rFonts w:ascii="Arial" w:hAnsi="Arial"/>
          <w:color w:val="231F20"/>
          <w:spacing w:val="-2"/>
          <w:sz w:val="16"/>
        </w:rPr>
        <w:t> </w:t>
      </w:r>
      <w:r>
        <w:rPr>
          <w:rFonts w:ascii="Arial" w:hAnsi="Arial"/>
          <w:color w:val="231F20"/>
          <w:spacing w:val="-3"/>
          <w:sz w:val="16"/>
        </w:rPr>
        <w:t>reduzida;</w:t>
      </w:r>
      <w:r>
        <w:rPr>
          <w:rFonts w:ascii="Arial" w:hAnsi="Arial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182" w:lineRule="exact" w:before="0" w:after="0"/>
        <w:ind w:left="1283" w:right="0" w:hanging="15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sz w:val="16"/>
        </w:rPr>
        <w:t>Adicional</w:t>
      </w:r>
      <w:r>
        <w:rPr>
          <w:rFonts w:ascii="Tahoma" w:hAnsi="Tahoma"/>
          <w:color w:val="231F20"/>
          <w:spacing w:val="39"/>
          <w:sz w:val="16"/>
        </w:rPr>
        <w:t> </w:t>
      </w:r>
      <w:r>
        <w:rPr>
          <w:rFonts w:ascii="Tahoma" w:hAnsi="Tahoma"/>
          <w:color w:val="231F20"/>
          <w:sz w:val="16"/>
        </w:rPr>
        <w:t>noturno,</w:t>
      </w:r>
      <w:r>
        <w:rPr>
          <w:rFonts w:ascii="Tahoma" w:hAnsi="Tahoma"/>
          <w:color w:val="231F20"/>
          <w:spacing w:val="39"/>
          <w:sz w:val="16"/>
        </w:rPr>
        <w:t> </w:t>
      </w:r>
      <w:r>
        <w:rPr>
          <w:rFonts w:ascii="Tahoma" w:hAnsi="Tahoma"/>
          <w:color w:val="231F20"/>
          <w:sz w:val="16"/>
        </w:rPr>
        <w:t>pago</w:t>
      </w:r>
      <w:r>
        <w:rPr>
          <w:rFonts w:ascii="Tahoma" w:hAnsi="Tahoma"/>
          <w:color w:val="231F20"/>
          <w:spacing w:val="38"/>
          <w:sz w:val="16"/>
        </w:rPr>
        <w:t> </w:t>
      </w:r>
      <w:r>
        <w:rPr>
          <w:rFonts w:ascii="Tahoma" w:hAnsi="Tahoma"/>
          <w:color w:val="231F20"/>
          <w:sz w:val="16"/>
        </w:rPr>
        <w:t>com</w:t>
      </w:r>
      <w:r>
        <w:rPr>
          <w:rFonts w:ascii="Tahoma" w:hAnsi="Tahoma"/>
          <w:color w:val="231F20"/>
          <w:spacing w:val="38"/>
          <w:sz w:val="16"/>
        </w:rPr>
        <w:t> </w:t>
      </w:r>
      <w:r>
        <w:rPr>
          <w:rFonts w:ascii="Tahoma" w:hAnsi="Tahoma"/>
          <w:color w:val="231F20"/>
          <w:sz w:val="16"/>
        </w:rPr>
        <w:t>habitualidade,</w:t>
      </w:r>
      <w:r>
        <w:rPr>
          <w:rFonts w:ascii="Tahoma" w:hAnsi="Tahoma"/>
          <w:color w:val="231F20"/>
          <w:spacing w:val="39"/>
          <w:sz w:val="16"/>
        </w:rPr>
        <w:t> </w:t>
      </w:r>
      <w:r>
        <w:rPr>
          <w:rFonts w:ascii="Tahoma" w:hAnsi="Tahoma"/>
          <w:color w:val="231F20"/>
          <w:sz w:val="16"/>
        </w:rPr>
        <w:t>integra</w:t>
      </w:r>
      <w:r>
        <w:rPr>
          <w:rFonts w:ascii="Tahoma" w:hAnsi="Tahoma"/>
          <w:color w:val="231F20"/>
          <w:spacing w:val="39"/>
          <w:sz w:val="16"/>
        </w:rPr>
        <w:t> </w:t>
      </w:r>
      <w:r>
        <w:rPr>
          <w:rFonts w:ascii="Tahoma" w:hAnsi="Tahoma"/>
          <w:color w:val="231F20"/>
          <w:sz w:val="16"/>
        </w:rPr>
        <w:t>o</w:t>
      </w:r>
      <w:r>
        <w:rPr>
          <w:rFonts w:ascii="Tahoma" w:hAnsi="Tahoma"/>
          <w:color w:val="231F20"/>
          <w:spacing w:val="38"/>
          <w:sz w:val="16"/>
        </w:rPr>
        <w:t> </w:t>
      </w:r>
      <w:r>
        <w:rPr>
          <w:rFonts w:ascii="Tahoma" w:hAnsi="Tahoma"/>
          <w:color w:val="231F20"/>
          <w:sz w:val="16"/>
        </w:rPr>
        <w:t>salário</w:t>
      </w:r>
      <w:r>
        <w:rPr>
          <w:rFonts w:ascii="Tahoma" w:hAnsi="Tahoma"/>
          <w:color w:val="231F20"/>
          <w:spacing w:val="39"/>
          <w:sz w:val="16"/>
        </w:rPr>
        <w:t> </w:t>
      </w:r>
      <w:r>
        <w:rPr>
          <w:rFonts w:ascii="Tahoma" w:hAnsi="Tahoma"/>
          <w:color w:val="231F20"/>
          <w:sz w:val="16"/>
        </w:rPr>
        <w:t>do</w:t>
      </w:r>
      <w:r>
        <w:rPr>
          <w:rFonts w:ascii="Tahoma" w:hAnsi="Tahoma"/>
          <w:sz w:val="16"/>
        </w:rPr>
      </w:r>
    </w:p>
    <w:p>
      <w:pPr>
        <w:pStyle w:val="BodyText"/>
        <w:spacing w:line="183" w:lineRule="exact" w:before="9"/>
        <w:ind w:right="0"/>
        <w:jc w:val="both"/>
        <w:rPr>
          <w:rFonts w:ascii="Arial" w:hAnsi="Arial" w:cs="Arial" w:eastAsia="Arial" w:hint="default"/>
        </w:rPr>
      </w:pPr>
      <w:r>
        <w:rPr>
          <w:rFonts w:ascii="Arial"/>
          <w:color w:val="231F20"/>
          <w:spacing w:val="-3"/>
        </w:rPr>
        <w:t>empregado;</w:t>
      </w:r>
      <w:r>
        <w:rPr>
          <w:rFonts w:ascii="Arial"/>
        </w:rPr>
      </w: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252" w:lineRule="auto" w:before="0" w:after="0"/>
        <w:ind w:left="1133" w:right="0" w:firstLine="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Tahoma" w:hAnsi="Tahoma"/>
          <w:color w:val="231F20"/>
          <w:w w:val="105"/>
          <w:sz w:val="16"/>
        </w:rPr>
        <w:t>A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contribuição</w:t>
      </w:r>
      <w:r>
        <w:rPr>
          <w:rFonts w:ascii="Tahoma" w:hAnsi="Tahoma"/>
          <w:color w:val="231F20"/>
          <w:spacing w:val="-28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para</w:t>
      </w:r>
      <w:r>
        <w:rPr>
          <w:rFonts w:ascii="Tahoma" w:hAnsi="Tahoma"/>
          <w:color w:val="231F20"/>
          <w:spacing w:val="-28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o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FGTS</w:t>
      </w:r>
      <w:r>
        <w:rPr>
          <w:rFonts w:ascii="Tahoma" w:hAnsi="Tahoma"/>
          <w:color w:val="231F20"/>
          <w:spacing w:val="-28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incide</w:t>
      </w:r>
      <w:r>
        <w:rPr>
          <w:rFonts w:ascii="Tahoma" w:hAnsi="Tahoma"/>
          <w:color w:val="231F20"/>
          <w:spacing w:val="-28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sobre</w:t>
      </w:r>
      <w:r>
        <w:rPr>
          <w:rFonts w:ascii="Tahoma" w:hAnsi="Tahoma"/>
          <w:color w:val="231F20"/>
          <w:spacing w:val="-28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remuneração</w:t>
      </w:r>
      <w:r>
        <w:rPr>
          <w:rFonts w:ascii="Tahoma" w:hAnsi="Tahoma"/>
          <w:color w:val="231F20"/>
          <w:spacing w:val="-28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mensal</w:t>
      </w:r>
      <w:r>
        <w:rPr>
          <w:rFonts w:ascii="Tahoma" w:hAnsi="Tahoma"/>
          <w:color w:val="231F20"/>
          <w:spacing w:val="-28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devida </w:t>
      </w:r>
      <w:r>
        <w:rPr>
          <w:rFonts w:ascii="Tahoma" w:hAnsi="Tahoma"/>
          <w:color w:val="231F20"/>
          <w:spacing w:val="-3"/>
          <w:w w:val="105"/>
          <w:sz w:val="16"/>
        </w:rPr>
      </w:r>
      <w:r>
        <w:rPr>
          <w:rFonts w:ascii="Arial" w:hAnsi="Arial"/>
          <w:color w:val="231F20"/>
          <w:spacing w:val="-3"/>
          <w:w w:val="105"/>
          <w:sz w:val="16"/>
        </w:rPr>
      </w:r>
      <w:r>
        <w:rPr>
          <w:rFonts w:ascii="Arial" w:hAnsi="Arial"/>
          <w:color w:val="231F20"/>
          <w:sz w:val="16"/>
        </w:rPr>
        <w:t>ao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color w:val="231F20"/>
          <w:spacing w:val="-3"/>
          <w:sz w:val="16"/>
        </w:rPr>
        <w:t>empregado,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color w:val="231F20"/>
          <w:sz w:val="16"/>
        </w:rPr>
        <w:t>incluindo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color w:val="231F20"/>
          <w:sz w:val="16"/>
        </w:rPr>
        <w:t>horas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color w:val="231F20"/>
          <w:sz w:val="16"/>
        </w:rPr>
        <w:t>extras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color w:val="231F20"/>
          <w:sz w:val="16"/>
        </w:rPr>
        <w:t>e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color w:val="231F20"/>
          <w:sz w:val="16"/>
        </w:rPr>
        <w:t>adicionais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color w:val="231F20"/>
          <w:sz w:val="16"/>
        </w:rPr>
        <w:t>eventuais;</w:t>
      </w:r>
      <w:r>
        <w:rPr>
          <w:rFonts w:ascii="Arial" w:hAnsi="Arial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252" w:val="left" w:leader="none"/>
        </w:tabs>
        <w:spacing w:line="182" w:lineRule="exact" w:before="0" w:after="0"/>
        <w:ind w:left="1251" w:right="0" w:hanging="118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w w:val="105"/>
          <w:sz w:val="16"/>
        </w:rPr>
        <w:t>A</w:t>
      </w:r>
      <w:r>
        <w:rPr>
          <w:rFonts w:ascii="Tahoma" w:hAnsi="Tahoma"/>
          <w:color w:val="231F20"/>
          <w:spacing w:val="-32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transferência</w:t>
      </w:r>
      <w:r>
        <w:rPr>
          <w:rFonts w:ascii="Tahoma" w:hAnsi="Tahoma"/>
          <w:color w:val="231F20"/>
          <w:spacing w:val="-33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para</w:t>
      </w:r>
      <w:r>
        <w:rPr>
          <w:rFonts w:ascii="Tahoma" w:hAnsi="Tahoma"/>
          <w:color w:val="231F20"/>
          <w:spacing w:val="-32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o</w:t>
      </w:r>
      <w:r>
        <w:rPr>
          <w:rFonts w:ascii="Tahoma" w:hAnsi="Tahoma"/>
          <w:color w:val="231F20"/>
          <w:spacing w:val="-32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período</w:t>
      </w:r>
      <w:r>
        <w:rPr>
          <w:rFonts w:ascii="Tahoma" w:hAnsi="Tahoma"/>
          <w:color w:val="231F20"/>
          <w:spacing w:val="-33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diurno</w:t>
      </w:r>
      <w:r>
        <w:rPr>
          <w:rFonts w:ascii="Tahoma" w:hAnsi="Tahoma"/>
          <w:color w:val="231F20"/>
          <w:spacing w:val="-33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32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trabalho</w:t>
      </w:r>
      <w:r>
        <w:rPr>
          <w:rFonts w:ascii="Tahoma" w:hAnsi="Tahoma"/>
          <w:color w:val="231F20"/>
          <w:spacing w:val="-33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implica</w:t>
      </w:r>
      <w:r>
        <w:rPr>
          <w:rFonts w:ascii="Tahoma" w:hAnsi="Tahoma"/>
          <w:color w:val="231F20"/>
          <w:spacing w:val="-33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na</w:t>
      </w:r>
      <w:r>
        <w:rPr>
          <w:rFonts w:ascii="Tahoma" w:hAnsi="Tahoma"/>
          <w:color w:val="231F20"/>
          <w:spacing w:val="-32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perda</w:t>
      </w:r>
      <w:r>
        <w:rPr>
          <w:rFonts w:ascii="Tahoma" w:hAnsi="Tahoma"/>
          <w:color w:val="231F20"/>
          <w:spacing w:val="-33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do</w:t>
      </w:r>
      <w:r>
        <w:rPr>
          <w:rFonts w:ascii="Tahoma" w:hAnsi="Tahoma"/>
          <w:sz w:val="16"/>
        </w:rPr>
      </w:r>
    </w:p>
    <w:p>
      <w:pPr>
        <w:pStyle w:val="BodyText"/>
        <w:spacing w:line="240" w:lineRule="auto" w:before="9"/>
        <w:ind w:right="0"/>
        <w:jc w:val="both"/>
        <w:rPr>
          <w:rFonts w:ascii="Arial" w:hAnsi="Arial" w:cs="Arial" w:eastAsia="Arial" w:hint="default"/>
        </w:rPr>
      </w:pPr>
      <w:r>
        <w:rPr>
          <w:rFonts w:ascii="Arial"/>
          <w:color w:val="231F20"/>
          <w:spacing w:val="-3"/>
        </w:rPr>
        <w:t>direito </w:t>
      </w:r>
      <w:r>
        <w:rPr>
          <w:rFonts w:ascii="Arial"/>
          <w:color w:val="231F20"/>
        </w:rPr>
        <w:t>ao adicional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noturno;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 w:hint="default"/>
          <w:sz w:val="17"/>
          <w:szCs w:val="17"/>
        </w:rPr>
      </w:pPr>
    </w:p>
    <w:p>
      <w:pPr>
        <w:pStyle w:val="Heading1"/>
        <w:spacing w:line="183" w:lineRule="exact"/>
        <w:ind w:left="1133" w:right="0" w:firstLine="0"/>
        <w:jc w:val="both"/>
        <w:rPr>
          <w:b w:val="0"/>
          <w:bCs w:val="0"/>
        </w:rPr>
      </w:pPr>
      <w:r>
        <w:rPr>
          <w:color w:val="231F20"/>
        </w:rPr>
        <w:t>11 -</w:t>
      </w:r>
      <w:r>
        <w:rPr>
          <w:color w:val="231F20"/>
          <w:spacing w:val="-20"/>
        </w:rPr>
        <w:t> </w:t>
      </w:r>
      <w:r>
        <w:rPr>
          <w:color w:val="231F20"/>
        </w:rPr>
        <w:t>Intervalos</w:t>
      </w:r>
      <w:r>
        <w:rPr>
          <w:b w:val="0"/>
        </w:rPr>
      </w:r>
    </w:p>
    <w:p>
      <w:pPr>
        <w:pStyle w:val="BodyText"/>
        <w:spacing w:line="240" w:lineRule="auto"/>
        <w:ind w:right="1"/>
        <w:jc w:val="both"/>
      </w:pPr>
      <w:r>
        <w:rPr>
          <w:color w:val="231F20"/>
        </w:rPr>
        <w:t>- Deve haver um período mínimo de descanso dentro da jornada (intrajornada),</w:t>
      </w:r>
      <w:r>
        <w:rPr>
          <w:color w:val="231F20"/>
          <w:spacing w:val="-28"/>
        </w:rPr>
        <w:t> </w:t>
      </w:r>
      <w:r>
        <w:rPr>
          <w:color w:val="231F20"/>
        </w:rPr>
        <w:t>bem</w:t>
      </w:r>
      <w:r>
        <w:rPr>
          <w:color w:val="231F20"/>
          <w:spacing w:val="-28"/>
        </w:rPr>
        <w:t> </w:t>
      </w:r>
      <w:r>
        <w:rPr>
          <w:color w:val="231F20"/>
        </w:rPr>
        <w:t>como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entre</w:t>
      </w:r>
      <w:r>
        <w:rPr>
          <w:color w:val="231F20"/>
          <w:spacing w:val="-28"/>
        </w:rPr>
        <w:t> </w:t>
      </w:r>
      <w:r>
        <w:rPr>
          <w:color w:val="231F20"/>
        </w:rPr>
        <w:t>as</w:t>
      </w:r>
      <w:r>
        <w:rPr>
          <w:color w:val="231F20"/>
          <w:spacing w:val="-28"/>
        </w:rPr>
        <w:t> </w:t>
      </w:r>
      <w:r>
        <w:rPr>
          <w:color w:val="231F20"/>
        </w:rPr>
        <w:t>jornadas</w:t>
      </w:r>
      <w:r>
        <w:rPr>
          <w:color w:val="231F20"/>
          <w:spacing w:val="-28"/>
        </w:rPr>
        <w:t> </w:t>
      </w:r>
      <w:r>
        <w:rPr>
          <w:color w:val="231F20"/>
        </w:rPr>
        <w:t>(interjornadas).</w:t>
      </w:r>
      <w:r>
        <w:rPr/>
      </w:r>
    </w:p>
    <w:p>
      <w:pPr>
        <w:spacing w:line="240" w:lineRule="auto" w:before="10"/>
        <w:rPr>
          <w:rFonts w:ascii="Tahoma" w:hAnsi="Tahoma" w:cs="Tahoma" w:eastAsia="Tahoma" w:hint="default"/>
          <w:sz w:val="15"/>
          <w:szCs w:val="15"/>
        </w:rPr>
      </w:pPr>
    </w:p>
    <w:p>
      <w:pPr>
        <w:pStyle w:val="ListParagraph"/>
        <w:numPr>
          <w:ilvl w:val="0"/>
          <w:numId w:val="1"/>
        </w:numPr>
        <w:tabs>
          <w:tab w:pos="1266" w:val="left" w:leader="none"/>
        </w:tabs>
        <w:spacing w:line="242" w:lineRule="auto" w:before="0" w:after="0"/>
        <w:ind w:left="1133" w:right="0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sz w:val="16"/>
        </w:rPr>
        <w:t>Art. 71. - Em qualquer trabalho contínuo, cuja duração exceda de 6 (seis)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horas,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é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obrigatória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a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concessão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de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um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intervalo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para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pacing w:val="-3"/>
          <w:sz w:val="16"/>
        </w:rPr>
        <w:t>repouso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ou </w:t>
      </w:r>
      <w:r>
        <w:rPr>
          <w:rFonts w:ascii="Tahoma" w:hAnsi="Tahoma"/>
          <w:color w:val="231F20"/>
          <w:sz w:val="16"/>
        </w:rPr>
        <w:t>alimentação, o qual será, no mínimo, de 1 (uma) hora e, salvo </w:t>
      </w:r>
      <w:r>
        <w:rPr>
          <w:rFonts w:ascii="Tahoma" w:hAnsi="Tahoma"/>
          <w:color w:val="231F20"/>
          <w:spacing w:val="-3"/>
          <w:sz w:val="16"/>
        </w:rPr>
        <w:t>acordo </w:t>
      </w:r>
      <w:r>
        <w:rPr>
          <w:rFonts w:ascii="Tahoma" w:hAnsi="Tahoma"/>
          <w:color w:val="231F20"/>
          <w:spacing w:val="-3"/>
          <w:sz w:val="16"/>
        </w:rPr>
      </w:r>
      <w:r>
        <w:rPr>
          <w:rFonts w:ascii="Arial" w:hAnsi="Arial"/>
          <w:color w:val="231F20"/>
          <w:spacing w:val="-3"/>
          <w:sz w:val="16"/>
        </w:rPr>
      </w:r>
      <w:r>
        <w:rPr>
          <w:rFonts w:ascii="Arial" w:hAnsi="Arial"/>
          <w:color w:val="231F20"/>
          <w:sz w:val="16"/>
        </w:rPr>
        <w:t>escrito ou contrato coletivo em contrário, não poderá exceder de 2 </w:t>
      </w:r>
      <w:r>
        <w:rPr>
          <w:rFonts w:ascii="Arial" w:hAnsi="Arial"/>
          <w:color w:val="231F20"/>
          <w:sz w:val="16"/>
        </w:rPr>
      </w:r>
      <w:r>
        <w:rPr>
          <w:rFonts w:ascii="Tahoma" w:hAnsi="Tahoma"/>
          <w:color w:val="231F20"/>
          <w:sz w:val="16"/>
        </w:rPr>
        <w:t>(duas)</w:t>
      </w:r>
      <w:r>
        <w:rPr>
          <w:rFonts w:ascii="Tahoma" w:hAnsi="Tahoma"/>
          <w:color w:val="231F20"/>
          <w:spacing w:val="-35"/>
          <w:sz w:val="16"/>
        </w:rPr>
        <w:t> </w:t>
      </w:r>
      <w:r>
        <w:rPr>
          <w:rFonts w:ascii="Tahoma" w:hAnsi="Tahoma"/>
          <w:color w:val="231F20"/>
          <w:spacing w:val="-2"/>
          <w:sz w:val="16"/>
        </w:rPr>
        <w:t>horas.</w:t>
      </w:r>
      <w:r>
        <w:rPr>
          <w:rFonts w:ascii="Tahoma" w:hAnsi="Tahoma"/>
          <w:sz w:val="16"/>
        </w:rPr>
      </w:r>
    </w:p>
    <w:p>
      <w:pPr>
        <w:pStyle w:val="BodyText"/>
        <w:spacing w:line="244" w:lineRule="auto" w:before="7"/>
        <w:ind w:right="0"/>
        <w:jc w:val="both"/>
        <w:rPr>
          <w:rFonts w:ascii="Arial" w:hAnsi="Arial" w:cs="Arial" w:eastAsia="Arial" w:hint="default"/>
        </w:rPr>
      </w:pPr>
      <w:r>
        <w:rPr>
          <w:rFonts w:ascii="Arial" w:hAnsi="Arial" w:cs="Arial" w:eastAsia="Arial" w:hint="default"/>
          <w:color w:val="231F20"/>
        </w:rPr>
        <w:t>§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1º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-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Não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excedendo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de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6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horas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o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trabalho,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será,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  <w:spacing w:val="-3"/>
        </w:rPr>
        <w:t>entretanto,</w:t>
      </w:r>
      <w:r>
        <w:rPr>
          <w:rFonts w:ascii="Arial" w:hAnsi="Arial" w:cs="Arial" w:eastAsia="Arial" w:hint="default"/>
          <w:color w:val="231F20"/>
          <w:spacing w:val="-16"/>
        </w:rPr>
        <w:t> </w:t>
      </w:r>
      <w:r>
        <w:rPr>
          <w:rFonts w:ascii="Arial" w:hAnsi="Arial" w:cs="Arial" w:eastAsia="Arial" w:hint="default"/>
          <w:color w:val="231F20"/>
        </w:rPr>
        <w:t>obrigatório </w:t>
      </w:r>
      <w:r>
        <w:rPr>
          <w:rFonts w:ascii="Arial" w:hAnsi="Arial" w:cs="Arial" w:eastAsia="Arial" w:hint="default"/>
          <w:color w:val="231F20"/>
        </w:rPr>
      </w:r>
      <w:r>
        <w:rPr>
          <w:color w:val="231F20"/>
        </w:rPr>
        <w:t>um intervalo de 15 (quinze) minutos quando a duração ultrapassar 4 </w:t>
      </w:r>
      <w:r>
        <w:rPr>
          <w:rFonts w:ascii="Arial" w:hAnsi="Arial" w:cs="Arial" w:eastAsia="Arial" w:hint="default"/>
          <w:color w:val="231F20"/>
          <w:spacing w:val="-2"/>
        </w:rPr>
        <w:t>horas.</w:t>
      </w:r>
      <w:r>
        <w:rPr>
          <w:rFonts w:ascii="Arial" w:hAnsi="Arial" w:cs="Arial" w:eastAsia="Arial" w:hint="default"/>
        </w:rPr>
      </w:r>
    </w:p>
    <w:p>
      <w:pPr>
        <w:pStyle w:val="BodyText"/>
        <w:spacing w:line="249" w:lineRule="auto" w:before="4"/>
        <w:ind w:right="1"/>
        <w:jc w:val="both"/>
        <w:rPr>
          <w:rFonts w:ascii="Arial" w:hAnsi="Arial" w:cs="Arial" w:eastAsia="Arial" w:hint="default"/>
        </w:rPr>
      </w:pPr>
      <w:r>
        <w:rPr>
          <w:rFonts w:ascii="Arial" w:hAnsi="Arial" w:cs="Arial" w:eastAsia="Arial" w:hint="default"/>
          <w:color w:val="231F20"/>
          <w:w w:val="105"/>
        </w:rPr>
        <w:t>§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2º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-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Os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intervalos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de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descanso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não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são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computados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na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duração</w:t>
      </w:r>
      <w:r>
        <w:rPr>
          <w:rFonts w:ascii="Arial" w:hAnsi="Arial" w:cs="Arial" w:eastAsia="Arial" w:hint="default"/>
          <w:color w:val="231F20"/>
          <w:spacing w:val="-17"/>
          <w:w w:val="105"/>
        </w:rPr>
        <w:t> </w:t>
      </w:r>
      <w:r>
        <w:rPr>
          <w:rFonts w:ascii="Arial" w:hAnsi="Arial" w:cs="Arial" w:eastAsia="Arial" w:hint="default"/>
          <w:color w:val="231F20"/>
          <w:w w:val="105"/>
        </w:rPr>
        <w:t>do </w:t>
      </w:r>
      <w:r>
        <w:rPr>
          <w:rFonts w:ascii="Arial" w:hAnsi="Arial" w:cs="Arial" w:eastAsia="Arial" w:hint="default"/>
          <w:color w:val="231F20"/>
          <w:w w:val="105"/>
        </w:rPr>
        <w:t>trabalho.</w:t>
      </w:r>
      <w:r>
        <w:rPr>
          <w:rFonts w:ascii="Arial" w:hAnsi="Arial" w:cs="Arial" w:eastAsia="Arial" w:hint="default"/>
        </w:rPr>
      </w:r>
    </w:p>
    <w:p>
      <w:pPr>
        <w:pStyle w:val="BodyText"/>
        <w:spacing w:line="240" w:lineRule="auto"/>
        <w:ind w:right="0"/>
        <w:jc w:val="both"/>
        <w:rPr>
          <w:rFonts w:ascii="Arial" w:hAnsi="Arial" w:cs="Arial" w:eastAsia="Arial" w:hint="default"/>
        </w:rPr>
      </w:pPr>
      <w:r>
        <w:rPr>
          <w:color w:val="231F20"/>
        </w:rPr>
        <w:t>§</w:t>
      </w:r>
      <w:r>
        <w:rPr>
          <w:color w:val="231F20"/>
          <w:spacing w:val="-12"/>
        </w:rPr>
        <w:t> </w:t>
      </w:r>
      <w:r>
        <w:rPr>
          <w:color w:val="231F20"/>
        </w:rPr>
        <w:t>3º</w:t>
      </w:r>
      <w:r>
        <w:rPr>
          <w:color w:val="231F20"/>
          <w:spacing w:val="-12"/>
        </w:rPr>
        <w:t> </w:t>
      </w:r>
      <w:r>
        <w:rPr>
          <w:color w:val="231F20"/>
        </w:rPr>
        <w:t>-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limite</w:t>
      </w:r>
      <w:r>
        <w:rPr>
          <w:color w:val="231F20"/>
          <w:spacing w:val="-12"/>
        </w:rPr>
        <w:t> </w:t>
      </w:r>
      <w:r>
        <w:rPr>
          <w:color w:val="231F20"/>
        </w:rPr>
        <w:t>mínimo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1</w:t>
      </w:r>
      <w:r>
        <w:rPr>
          <w:color w:val="231F20"/>
          <w:spacing w:val="-12"/>
        </w:rPr>
        <w:t> </w:t>
      </w:r>
      <w:r>
        <w:rPr>
          <w:color w:val="231F20"/>
        </w:rPr>
        <w:t>(uma)</w:t>
      </w:r>
      <w:r>
        <w:rPr>
          <w:color w:val="231F20"/>
          <w:spacing w:val="-12"/>
        </w:rPr>
        <w:t> </w:t>
      </w:r>
      <w:r>
        <w:rPr>
          <w:color w:val="231F20"/>
        </w:rPr>
        <w:t>hora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repouso</w:t>
      </w:r>
      <w:r>
        <w:rPr>
          <w:color w:val="231F20"/>
          <w:spacing w:val="-12"/>
        </w:rPr>
        <w:t> </w:t>
      </w:r>
      <w:r>
        <w:rPr>
          <w:color w:val="231F20"/>
        </w:rPr>
        <w:t>ou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refeição</w:t>
      </w:r>
      <w:r>
        <w:rPr>
          <w:color w:val="231F20"/>
          <w:spacing w:val="-12"/>
        </w:rPr>
        <w:t> </w:t>
      </w:r>
      <w:r>
        <w:rPr>
          <w:color w:val="231F20"/>
        </w:rPr>
        <w:t>poderá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reduzido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ato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Ministro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Trabalho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quando,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ouvida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Secretaria </w:t>
      </w:r>
      <w:r>
        <w:rPr>
          <w:color w:val="231F20"/>
          <w:spacing w:val="-4"/>
        </w:rPr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Segurança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Higiene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Trabalho,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verificar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estabelecimento </w:t>
      </w:r>
      <w:r>
        <w:rPr>
          <w:color w:val="231F20"/>
        </w:rPr>
        <w:t>atende integralmente às exigências concernentes à </w:t>
      </w:r>
      <w:r>
        <w:rPr>
          <w:color w:val="231F20"/>
          <w:spacing w:val="-3"/>
        </w:rPr>
        <w:t>organização </w:t>
      </w:r>
      <w:r>
        <w:rPr>
          <w:color w:val="231F20"/>
        </w:rPr>
        <w:t>dos </w:t>
      </w:r>
      <w:r>
        <w:rPr>
          <w:color w:val="231F20"/>
        </w:rPr>
        <w:t>refeitórios e quando os respectivos empregados não estiverem sob </w:t>
      </w:r>
      <w:r>
        <w:rPr>
          <w:rFonts w:ascii="Arial" w:hAnsi="Arial" w:cs="Arial" w:eastAsia="Arial" w:hint="default"/>
          <w:color w:val="231F20"/>
          <w:spacing w:val="-3"/>
        </w:rPr>
        <w:t>regime </w:t>
      </w:r>
      <w:r>
        <w:rPr>
          <w:rFonts w:ascii="Arial" w:hAnsi="Arial" w:cs="Arial" w:eastAsia="Arial" w:hint="default"/>
          <w:color w:val="231F20"/>
        </w:rPr>
        <w:t>de trabalho </w:t>
      </w:r>
      <w:r>
        <w:rPr>
          <w:rFonts w:ascii="Arial" w:hAnsi="Arial" w:cs="Arial" w:eastAsia="Arial" w:hint="default"/>
          <w:color w:val="231F20"/>
          <w:spacing w:val="-3"/>
        </w:rPr>
        <w:t>prorrogado </w:t>
      </w:r>
      <w:r>
        <w:rPr>
          <w:rFonts w:ascii="Arial" w:hAnsi="Arial" w:cs="Arial" w:eastAsia="Arial" w:hint="default"/>
          <w:color w:val="231F20"/>
        </w:rPr>
        <w:t>a horas</w:t>
      </w:r>
      <w:r>
        <w:rPr>
          <w:rFonts w:ascii="Arial" w:hAnsi="Arial" w:cs="Arial" w:eastAsia="Arial" w:hint="default"/>
          <w:color w:val="231F20"/>
          <w:spacing w:val="11"/>
        </w:rPr>
        <w:t> </w:t>
      </w:r>
      <w:r>
        <w:rPr>
          <w:rFonts w:ascii="Arial" w:hAnsi="Arial" w:cs="Arial" w:eastAsia="Arial" w:hint="default"/>
          <w:color w:val="231F20"/>
          <w:spacing w:val="-3"/>
        </w:rPr>
        <w:t>suplementares.</w:t>
      </w:r>
      <w:r>
        <w:rPr>
          <w:rFonts w:ascii="Arial" w:hAnsi="Arial" w:cs="Arial" w:eastAsia="Arial" w:hint="default"/>
        </w:rPr>
      </w:r>
    </w:p>
    <w:p>
      <w:pPr>
        <w:pStyle w:val="BodyText"/>
        <w:spacing w:line="242" w:lineRule="auto"/>
        <w:ind w:right="0"/>
        <w:jc w:val="both"/>
        <w:rPr>
          <w:rFonts w:ascii="Arial" w:hAnsi="Arial" w:cs="Arial" w:eastAsia="Arial" w:hint="default"/>
        </w:rPr>
      </w:pPr>
      <w:r>
        <w:rPr>
          <w:color w:val="231F20"/>
          <w:w w:val="105"/>
        </w:rPr>
        <w:t>§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4º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Quando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intervalo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repouso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alimentação,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previsto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neste </w:t>
      </w:r>
      <w:r>
        <w:rPr>
          <w:color w:val="231F20"/>
          <w:w w:val="105"/>
        </w:rPr>
        <w:t>artigo, não for concedido pelo empregador, este ficará obrigado a </w:t>
      </w:r>
      <w:r>
        <w:rPr>
          <w:color w:val="231F20"/>
          <w:spacing w:val="-3"/>
          <w:w w:val="105"/>
        </w:rPr>
        <w:t>remunerar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período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correspondente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com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um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acréscimo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mínimo </w:t>
      </w:r>
      <w:r>
        <w:rPr>
          <w:color w:val="231F20"/>
          <w:w w:val="105"/>
        </w:rPr>
        <w:t>50%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(cinqüenta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cento)</w:t>
      </w:r>
      <w:r>
        <w:rPr>
          <w:color w:val="231F20"/>
          <w:spacing w:val="-43"/>
          <w:w w:val="105"/>
        </w:rPr>
        <w:t> </w:t>
      </w:r>
      <w:r>
        <w:rPr>
          <w:color w:val="231F20"/>
          <w:spacing w:val="-3"/>
          <w:w w:val="105"/>
        </w:rPr>
        <w:t>sobre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3"/>
          <w:w w:val="105"/>
        </w:rPr>
        <w:t> </w:t>
      </w:r>
      <w:r>
        <w:rPr>
          <w:color w:val="231F20"/>
          <w:spacing w:val="-3"/>
          <w:w w:val="105"/>
        </w:rPr>
        <w:t>remuneração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hora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normal </w:t>
      </w:r>
      <w:r>
        <w:rPr>
          <w:color w:val="231F20"/>
          <w:w w:val="105"/>
        </w:rPr>
      </w:r>
      <w:r>
        <w:rPr>
          <w:rFonts w:ascii="Arial" w:hAnsi="Arial" w:cs="Arial" w:eastAsia="Arial" w:hint="default"/>
          <w:color w:val="231F20"/>
        </w:rPr>
        <w:t>de</w:t>
      </w:r>
      <w:r>
        <w:rPr>
          <w:rFonts w:ascii="Arial" w:hAnsi="Arial" w:cs="Arial" w:eastAsia="Arial" w:hint="default"/>
          <w:color w:val="231F20"/>
          <w:spacing w:val="-13"/>
        </w:rPr>
        <w:t> </w:t>
      </w:r>
      <w:r>
        <w:rPr>
          <w:rFonts w:ascii="Arial" w:hAnsi="Arial" w:cs="Arial" w:eastAsia="Arial" w:hint="default"/>
          <w:color w:val="231F20"/>
        </w:rPr>
        <w:t>trabalho.</w:t>
      </w:r>
      <w:r>
        <w:rPr>
          <w:rFonts w:ascii="Arial" w:hAnsi="Arial" w:cs="Arial" w:eastAsia="Arial" w:hint="default"/>
        </w:rPr>
      </w:r>
    </w:p>
    <w:p>
      <w:pPr>
        <w:spacing w:line="240" w:lineRule="auto" w:before="4"/>
        <w:rPr>
          <w:rFonts w:ascii="Arial" w:hAnsi="Arial" w:cs="Arial" w:eastAsia="Arial" w:hint="default"/>
          <w:sz w:val="16"/>
          <w:szCs w:val="16"/>
        </w:rPr>
      </w:pPr>
    </w:p>
    <w:p>
      <w:pPr>
        <w:spacing w:before="0"/>
        <w:ind w:left="1133" w:right="0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Arial" w:hAnsi="Arial"/>
          <w:b/>
          <w:color w:val="25408F"/>
          <w:sz w:val="16"/>
        </w:rPr>
        <w:t>INTRAJORNADA:</w:t>
      </w:r>
      <w:r>
        <w:rPr>
          <w:rFonts w:ascii="Arial" w:hAnsi="Arial"/>
          <w:b/>
          <w:color w:val="25408F"/>
          <w:spacing w:val="-10"/>
          <w:sz w:val="16"/>
        </w:rPr>
        <w:t> </w:t>
      </w:r>
      <w:r>
        <w:rPr>
          <w:rFonts w:ascii="Tahoma" w:hAnsi="Tahoma"/>
          <w:color w:val="231F20"/>
          <w:sz w:val="16"/>
        </w:rPr>
        <w:t>é</w:t>
      </w:r>
      <w:r>
        <w:rPr>
          <w:rFonts w:ascii="Tahoma" w:hAnsi="Tahoma"/>
          <w:color w:val="231F20"/>
          <w:spacing w:val="-15"/>
          <w:sz w:val="16"/>
        </w:rPr>
        <w:t> </w:t>
      </w:r>
      <w:r>
        <w:rPr>
          <w:rFonts w:ascii="Tahoma" w:hAnsi="Tahoma"/>
          <w:color w:val="231F20"/>
          <w:sz w:val="16"/>
        </w:rPr>
        <w:t>deduzido</w:t>
      </w:r>
      <w:r>
        <w:rPr>
          <w:rFonts w:ascii="Tahoma" w:hAnsi="Tahoma"/>
          <w:color w:val="231F20"/>
          <w:spacing w:val="-15"/>
          <w:sz w:val="16"/>
        </w:rPr>
        <w:t> </w:t>
      </w:r>
      <w:r>
        <w:rPr>
          <w:rFonts w:ascii="Tahoma" w:hAnsi="Tahoma"/>
          <w:color w:val="231F20"/>
          <w:sz w:val="16"/>
        </w:rPr>
        <w:t>da</w:t>
      </w:r>
      <w:r>
        <w:rPr>
          <w:rFonts w:ascii="Tahoma" w:hAnsi="Tahoma"/>
          <w:color w:val="231F20"/>
          <w:spacing w:val="-15"/>
          <w:sz w:val="16"/>
        </w:rPr>
        <w:t> </w:t>
      </w:r>
      <w:r>
        <w:rPr>
          <w:rFonts w:ascii="Tahoma" w:hAnsi="Tahoma"/>
          <w:color w:val="231F20"/>
          <w:sz w:val="16"/>
        </w:rPr>
        <w:t>jornada</w:t>
      </w:r>
      <w:r>
        <w:rPr>
          <w:rFonts w:ascii="Tahoma" w:hAnsi="Tahoma"/>
          <w:color w:val="231F20"/>
          <w:spacing w:val="-15"/>
          <w:sz w:val="16"/>
        </w:rPr>
        <w:t> </w:t>
      </w:r>
      <w:r>
        <w:rPr>
          <w:rFonts w:ascii="Tahoma" w:hAnsi="Tahoma"/>
          <w:color w:val="231F20"/>
          <w:sz w:val="16"/>
        </w:rPr>
        <w:t>de</w:t>
      </w:r>
      <w:r>
        <w:rPr>
          <w:rFonts w:ascii="Tahoma" w:hAnsi="Tahoma"/>
          <w:color w:val="231F20"/>
          <w:spacing w:val="-15"/>
          <w:sz w:val="16"/>
        </w:rPr>
        <w:t> </w:t>
      </w:r>
      <w:r>
        <w:rPr>
          <w:rFonts w:ascii="Tahoma" w:hAnsi="Tahoma"/>
          <w:color w:val="231F20"/>
          <w:sz w:val="16"/>
        </w:rPr>
        <w:t>trabalho.</w:t>
      </w:r>
      <w:r>
        <w:rPr>
          <w:rFonts w:ascii="Tahoma" w:hAnsi="Tahoma"/>
          <w:sz w:val="16"/>
        </w:rPr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193" w:lineRule="exact" w:before="70" w:after="0"/>
        <w:ind w:left="242" w:right="0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w w:val="105"/>
          <w:sz w:val="16"/>
        </w:rPr>
        <w:br w:type="column"/>
        <w:t>jornada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diária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até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4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hs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-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0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minuto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descanso;</w:t>
      </w:r>
      <w:r>
        <w:rPr>
          <w:rFonts w:ascii="Tahoma" w:hAnsi="Tahoma"/>
          <w:sz w:val="16"/>
        </w:rPr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192" w:lineRule="exact" w:before="0" w:after="0"/>
        <w:ind w:left="363" w:right="0" w:hanging="121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w w:val="105"/>
          <w:sz w:val="16"/>
        </w:rPr>
        <w:t>jornada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superior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4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hs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até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6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hs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-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15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minutos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24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descanso;</w:t>
      </w:r>
      <w:r>
        <w:rPr>
          <w:rFonts w:ascii="Tahoma" w:hAnsi="Tahoma"/>
          <w:sz w:val="16"/>
        </w:rPr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193" w:lineRule="exact" w:before="0" w:after="0"/>
        <w:ind w:left="363" w:right="0" w:hanging="121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sz w:val="16"/>
        </w:rPr>
        <w:t>jornada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superior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a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8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hs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-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1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h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(mínimo)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a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2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hs</w:t>
      </w:r>
      <w:r>
        <w:rPr>
          <w:rFonts w:ascii="Tahoma" w:hAnsi="Tahoma"/>
          <w:color w:val="231F20"/>
          <w:spacing w:val="-17"/>
          <w:sz w:val="16"/>
        </w:rPr>
        <w:t> </w:t>
      </w:r>
      <w:r>
        <w:rPr>
          <w:rFonts w:ascii="Tahoma" w:hAnsi="Tahoma"/>
          <w:color w:val="231F20"/>
          <w:sz w:val="16"/>
        </w:rPr>
        <w:t>(máximo);</w:t>
      </w:r>
      <w:r>
        <w:rPr>
          <w:rFonts w:ascii="Tahoma" w:hAnsi="Tahoma"/>
          <w:sz w:val="16"/>
        </w:rPr>
      </w:r>
    </w:p>
    <w:p>
      <w:pPr>
        <w:spacing w:line="240" w:lineRule="auto" w:before="8"/>
        <w:rPr>
          <w:rFonts w:ascii="Tahoma" w:hAnsi="Tahoma" w:cs="Tahoma" w:eastAsia="Tahoma" w:hint="default"/>
          <w:sz w:val="16"/>
          <w:szCs w:val="16"/>
        </w:rPr>
      </w:pPr>
    </w:p>
    <w:p>
      <w:pPr>
        <w:pStyle w:val="BodyText"/>
        <w:spacing w:line="242" w:lineRule="auto"/>
        <w:ind w:left="242" w:right="845"/>
        <w:jc w:val="both"/>
        <w:rPr>
          <w:rFonts w:ascii="Arial" w:hAnsi="Arial" w:cs="Arial" w:eastAsia="Arial" w:hint="default"/>
        </w:rPr>
      </w:pPr>
      <w:r>
        <w:rPr>
          <w:rFonts w:ascii="Arial" w:hAnsi="Arial"/>
          <w:color w:val="231F20"/>
        </w:rPr>
        <w:t>Os intervalos concedidos pelo </w:t>
      </w:r>
      <w:r>
        <w:rPr>
          <w:rFonts w:ascii="Arial" w:hAnsi="Arial"/>
          <w:color w:val="231F20"/>
          <w:spacing w:val="-3"/>
        </w:rPr>
        <w:t>empregador, </w:t>
      </w:r>
      <w:r>
        <w:rPr>
          <w:rFonts w:ascii="Arial" w:hAnsi="Arial"/>
          <w:color w:val="231F20"/>
        </w:rPr>
        <w:t>na jornada de trabalho, </w:t>
      </w:r>
      <w:r>
        <w:rPr>
          <w:rFonts w:ascii="Arial" w:hAnsi="Arial"/>
          <w:color w:val="231F20"/>
        </w:rPr>
      </w:r>
      <w:r>
        <w:rPr>
          <w:color w:val="231F20"/>
        </w:rPr>
        <w:t>não </w:t>
      </w:r>
      <w:r>
        <w:rPr>
          <w:color w:val="231F20"/>
          <w:spacing w:val="-3"/>
        </w:rPr>
        <w:t>previstos </w:t>
      </w:r>
      <w:r>
        <w:rPr>
          <w:color w:val="231F20"/>
        </w:rPr>
        <w:t>em Lei, </w:t>
      </w:r>
      <w:r>
        <w:rPr>
          <w:color w:val="231F20"/>
          <w:spacing w:val="-3"/>
        </w:rPr>
        <w:t>representam </w:t>
      </w:r>
      <w:r>
        <w:rPr>
          <w:color w:val="231F20"/>
        </w:rPr>
        <w:t>tempo à disposição da </w:t>
      </w:r>
      <w:r>
        <w:rPr>
          <w:color w:val="231F20"/>
          <w:spacing w:val="-3"/>
        </w:rPr>
        <w:t>empresa, </w:t>
      </w:r>
      <w:r>
        <w:rPr>
          <w:color w:val="231F20"/>
          <w:spacing w:val="-3"/>
        </w:rPr>
      </w:r>
      <w:r>
        <w:rPr>
          <w:color w:val="231F20"/>
        </w:rPr>
        <w:t>remunerados como serviço extraordinário, se acrescidos ao final da </w:t>
      </w:r>
      <w:r>
        <w:rPr>
          <w:color w:val="231F20"/>
        </w:rPr>
      </w:r>
      <w:r>
        <w:rPr>
          <w:rFonts w:ascii="Arial" w:hAnsi="Arial"/>
          <w:color w:val="231F20"/>
        </w:rPr>
        <w:t>jornada.</w:t>
      </w:r>
      <w:r>
        <w:rPr>
          <w:rFonts w:ascii="Arial" w:hAnsi="Arial"/>
        </w:rPr>
      </w:r>
    </w:p>
    <w:p>
      <w:pPr>
        <w:spacing w:line="240" w:lineRule="auto" w:before="4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spacing w:line="240" w:lineRule="auto"/>
        <w:ind w:left="242" w:right="848"/>
        <w:jc w:val="both"/>
      </w:pPr>
      <w:r>
        <w:rPr>
          <w:rFonts w:ascii="Arial" w:hAnsi="Arial"/>
          <w:b/>
          <w:color w:val="25408F"/>
        </w:rPr>
        <w:t>INTERJORNADA:</w:t>
      </w:r>
      <w:r>
        <w:rPr>
          <w:rFonts w:ascii="Arial" w:hAnsi="Arial"/>
          <w:b/>
          <w:color w:val="25408F"/>
          <w:spacing w:val="-9"/>
        </w:rPr>
        <w:t> </w:t>
      </w:r>
      <w:r>
        <w:rPr>
          <w:color w:val="231F20"/>
        </w:rPr>
        <w:t>pela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regra</w:t>
      </w:r>
      <w:r>
        <w:rPr>
          <w:color w:val="231F20"/>
          <w:spacing w:val="-15"/>
        </w:rPr>
        <w:t> </w:t>
      </w:r>
      <w:r>
        <w:rPr>
          <w:color w:val="231F20"/>
        </w:rPr>
        <w:t>geral,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descanso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entre</w:t>
      </w:r>
      <w:r>
        <w:rPr>
          <w:color w:val="231F20"/>
          <w:spacing w:val="-15"/>
        </w:rPr>
        <w:t> </w:t>
      </w:r>
      <w:r>
        <w:rPr>
          <w:color w:val="231F20"/>
        </w:rPr>
        <w:t>2</w:t>
      </w:r>
      <w:r>
        <w:rPr>
          <w:color w:val="231F20"/>
          <w:spacing w:val="-15"/>
        </w:rPr>
        <w:t> </w:t>
      </w:r>
      <w:r>
        <w:rPr>
          <w:color w:val="231F20"/>
        </w:rPr>
        <w:t>(duas)</w:t>
      </w:r>
      <w:r>
        <w:rPr>
          <w:color w:val="231F20"/>
          <w:spacing w:val="-15"/>
        </w:rPr>
        <w:t> </w:t>
      </w:r>
      <w:r>
        <w:rPr>
          <w:color w:val="231F20"/>
        </w:rPr>
        <w:t>jornadas </w:t>
      </w:r>
      <w:r>
        <w:rPr>
          <w:color w:val="231F20"/>
        </w:rPr>
        <w:t>deve</w:t>
      </w:r>
      <w:r>
        <w:rPr>
          <w:color w:val="231F20"/>
          <w:spacing w:val="-9"/>
        </w:rPr>
        <w:t> </w:t>
      </w:r>
      <w:r>
        <w:rPr>
          <w:color w:val="231F20"/>
        </w:rPr>
        <w:t>ser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11</w:t>
      </w:r>
      <w:r>
        <w:rPr>
          <w:color w:val="231F20"/>
          <w:spacing w:val="-9"/>
        </w:rPr>
        <w:t> </w:t>
      </w:r>
      <w:r>
        <w:rPr>
          <w:color w:val="231F20"/>
        </w:rPr>
        <w:t>horas,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mínimo.</w:t>
      </w:r>
      <w:r>
        <w:rPr/>
      </w:r>
    </w:p>
    <w:p>
      <w:pPr>
        <w:spacing w:line="240" w:lineRule="auto" w:before="8"/>
        <w:rPr>
          <w:rFonts w:ascii="Tahoma" w:hAnsi="Tahoma" w:cs="Tahoma" w:eastAsia="Tahoma" w:hint="default"/>
          <w:sz w:val="16"/>
          <w:szCs w:val="16"/>
        </w:rPr>
      </w:pPr>
    </w:p>
    <w:p>
      <w:pPr>
        <w:pStyle w:val="Heading1"/>
        <w:numPr>
          <w:ilvl w:val="0"/>
          <w:numId w:val="3"/>
        </w:numPr>
        <w:tabs>
          <w:tab w:pos="461" w:val="left" w:leader="none"/>
        </w:tabs>
        <w:spacing w:line="183" w:lineRule="exact" w:before="0" w:after="0"/>
        <w:ind w:left="460" w:right="0" w:hanging="218"/>
        <w:jc w:val="both"/>
        <w:rPr>
          <w:b w:val="0"/>
          <w:bCs w:val="0"/>
        </w:rPr>
      </w:pPr>
      <w:r>
        <w:rPr>
          <w:color w:val="25408F"/>
        </w:rPr>
        <w:t>- Horário de </w:t>
      </w:r>
      <w:r>
        <w:rPr>
          <w:color w:val="25408F"/>
          <w:spacing w:val="-4"/>
        </w:rPr>
        <w:t>Trabalho</w:t>
      </w:r>
      <w:r>
        <w:rPr>
          <w:color w:val="25408F"/>
          <w:spacing w:val="-21"/>
        </w:rPr>
        <w:t> </w:t>
      </w:r>
      <w:r>
        <w:rPr>
          <w:color w:val="25408F"/>
        </w:rPr>
        <w:t>Noturno</w:t>
      </w:r>
      <w:r>
        <w:rPr>
          <w:b w:val="0"/>
        </w:rPr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2" w:lineRule="auto" w:before="0" w:after="0"/>
        <w:ind w:left="242" w:right="848" w:firstLine="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Tahoma" w:hAnsi="Tahoma"/>
          <w:color w:val="231F20"/>
          <w:sz w:val="16"/>
        </w:rPr>
        <w:t>Salvo nos casos de </w:t>
      </w:r>
      <w:r>
        <w:rPr>
          <w:rFonts w:ascii="Tahoma" w:hAnsi="Tahoma"/>
          <w:color w:val="231F20"/>
          <w:spacing w:val="-3"/>
          <w:sz w:val="16"/>
        </w:rPr>
        <w:t>revezamento </w:t>
      </w:r>
      <w:r>
        <w:rPr>
          <w:rFonts w:ascii="Tahoma" w:hAnsi="Tahoma"/>
          <w:color w:val="231F20"/>
          <w:sz w:val="16"/>
        </w:rPr>
        <w:t>semanal ou quinzenal, o trabalho </w:t>
      </w:r>
      <w:r>
        <w:rPr>
          <w:rFonts w:ascii="Tahoma" w:hAnsi="Tahoma"/>
          <w:color w:val="231F20"/>
          <w:sz w:val="16"/>
        </w:rPr>
        <w:t>noturno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terá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pacing w:val="-3"/>
          <w:sz w:val="16"/>
        </w:rPr>
        <w:t>remuneração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superior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à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do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diurno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e,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para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esse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efeito,</w:t>
      </w:r>
      <w:r>
        <w:rPr>
          <w:rFonts w:ascii="Tahoma" w:hAnsi="Tahoma"/>
          <w:color w:val="231F20"/>
          <w:spacing w:val="-7"/>
          <w:sz w:val="16"/>
        </w:rPr>
        <w:t> </w:t>
      </w:r>
      <w:r>
        <w:rPr>
          <w:rFonts w:ascii="Tahoma" w:hAnsi="Tahoma"/>
          <w:color w:val="231F20"/>
          <w:sz w:val="16"/>
        </w:rPr>
        <w:t>sua </w:t>
      </w:r>
      <w:r>
        <w:rPr>
          <w:rFonts w:ascii="Tahoma" w:hAnsi="Tahoma"/>
          <w:color w:val="231F20"/>
          <w:sz w:val="16"/>
        </w:rPr>
      </w:r>
      <w:r>
        <w:rPr>
          <w:rFonts w:ascii="Tahoma" w:hAnsi="Tahoma"/>
          <w:color w:val="231F20"/>
          <w:spacing w:val="-3"/>
          <w:sz w:val="16"/>
        </w:rPr>
        <w:t>remuneração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terá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um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acréscimo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de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20%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(vinte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por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cento),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pelo</w:t>
      </w:r>
      <w:r>
        <w:rPr>
          <w:rFonts w:ascii="Tahoma" w:hAnsi="Tahoma"/>
          <w:color w:val="231F20"/>
          <w:spacing w:val="-12"/>
          <w:sz w:val="16"/>
        </w:rPr>
        <w:t> </w:t>
      </w:r>
      <w:r>
        <w:rPr>
          <w:rFonts w:ascii="Tahoma" w:hAnsi="Tahoma"/>
          <w:color w:val="231F20"/>
          <w:sz w:val="16"/>
        </w:rPr>
        <w:t>menos, </w:t>
      </w:r>
      <w:r>
        <w:rPr>
          <w:rFonts w:ascii="Tahoma" w:hAnsi="Tahoma"/>
          <w:color w:val="231F20"/>
          <w:sz w:val="16"/>
        </w:rPr>
      </w:r>
      <w:r>
        <w:rPr>
          <w:rFonts w:ascii="Arial" w:hAnsi="Arial"/>
          <w:color w:val="231F20"/>
          <w:sz w:val="16"/>
        </w:rPr>
      </w:r>
      <w:r>
        <w:rPr>
          <w:rFonts w:ascii="Arial" w:hAnsi="Arial"/>
          <w:color w:val="231F20"/>
          <w:spacing w:val="-3"/>
          <w:sz w:val="16"/>
        </w:rPr>
        <w:t>sobre </w:t>
      </w:r>
      <w:r>
        <w:rPr>
          <w:rFonts w:ascii="Arial" w:hAnsi="Arial"/>
          <w:color w:val="231F20"/>
          <w:sz w:val="16"/>
        </w:rPr>
        <w:t>a hora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diurna.</w:t>
      </w:r>
      <w:r>
        <w:rPr>
          <w:rFonts w:ascii="Arial" w:hAnsi="Arial"/>
          <w:sz w:val="16"/>
        </w:rPr>
      </w:r>
    </w:p>
    <w:p>
      <w:pPr>
        <w:spacing w:line="240" w:lineRule="auto" w:before="4"/>
        <w:rPr>
          <w:rFonts w:ascii="Arial" w:hAnsi="Arial" w:cs="Arial" w:eastAsia="Arial" w:hint="default"/>
          <w:sz w:val="16"/>
          <w:szCs w:val="16"/>
        </w:rPr>
      </w:pP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242" w:right="849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sz w:val="16"/>
        </w:rPr>
        <w:t>A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hora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do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trabalho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noturno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será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computada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como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de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z w:val="16"/>
        </w:rPr>
        <w:t>52</w:t>
      </w:r>
      <w:r>
        <w:rPr>
          <w:rFonts w:ascii="Tahoma" w:hAnsi="Tahoma"/>
          <w:color w:val="231F20"/>
          <w:spacing w:val="-11"/>
          <w:sz w:val="16"/>
        </w:rPr>
        <w:t> </w:t>
      </w:r>
      <w:r>
        <w:rPr>
          <w:rFonts w:ascii="Tahoma" w:hAnsi="Tahoma"/>
          <w:color w:val="231F20"/>
          <w:spacing w:val="-4"/>
          <w:sz w:val="16"/>
        </w:rPr>
        <w:t>(CINQÜENTA </w:t>
      </w:r>
      <w:r>
        <w:rPr>
          <w:rFonts w:ascii="Tahoma" w:hAnsi="Tahoma"/>
          <w:color w:val="231F20"/>
          <w:spacing w:val="-4"/>
          <w:sz w:val="16"/>
        </w:rPr>
      </w:r>
      <w:r>
        <w:rPr>
          <w:rFonts w:ascii="Tahoma" w:hAnsi="Tahoma"/>
          <w:color w:val="231F20"/>
          <w:sz w:val="16"/>
        </w:rPr>
        <w:t>E DOIS) MINUTOS E 30 </w:t>
      </w:r>
      <w:r>
        <w:rPr>
          <w:rFonts w:ascii="Tahoma" w:hAnsi="Tahoma"/>
          <w:color w:val="231F20"/>
          <w:spacing w:val="-4"/>
          <w:sz w:val="16"/>
        </w:rPr>
        <w:t>(TRINTA)</w:t>
      </w:r>
      <w:r>
        <w:rPr>
          <w:rFonts w:ascii="Tahoma" w:hAnsi="Tahoma"/>
          <w:color w:val="231F20"/>
          <w:spacing w:val="3"/>
          <w:sz w:val="16"/>
        </w:rPr>
        <w:t> </w:t>
      </w:r>
      <w:r>
        <w:rPr>
          <w:rFonts w:ascii="Tahoma" w:hAnsi="Tahoma"/>
          <w:color w:val="231F20"/>
          <w:sz w:val="16"/>
        </w:rPr>
        <w:t>SEGUNDOS.</w:t>
      </w:r>
      <w:r>
        <w:rPr>
          <w:rFonts w:ascii="Tahoma" w:hAnsi="Tahoma"/>
          <w:sz w:val="16"/>
        </w:rPr>
      </w:r>
    </w:p>
    <w:p>
      <w:pPr>
        <w:spacing w:line="240" w:lineRule="auto" w:before="10"/>
        <w:rPr>
          <w:rFonts w:ascii="Tahoma" w:hAnsi="Tahoma" w:cs="Tahoma" w:eastAsia="Tahoma" w:hint="default"/>
          <w:sz w:val="15"/>
          <w:szCs w:val="15"/>
        </w:rPr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242" w:right="850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/>
          <w:color w:val="231F20"/>
          <w:w w:val="105"/>
          <w:sz w:val="16"/>
        </w:rPr>
        <w:t>Considera-se</w:t>
      </w:r>
      <w:r>
        <w:rPr>
          <w:rFonts w:ascii="Tahoma"/>
          <w:color w:val="231F20"/>
          <w:spacing w:val="-25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NOTURNO,</w:t>
      </w:r>
      <w:r>
        <w:rPr>
          <w:rFonts w:ascii="Tahoma"/>
          <w:color w:val="231F20"/>
          <w:spacing w:val="-25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o</w:t>
      </w:r>
      <w:r>
        <w:rPr>
          <w:rFonts w:ascii="Tahoma"/>
          <w:color w:val="231F20"/>
          <w:spacing w:val="-25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trabalho</w:t>
      </w:r>
      <w:r>
        <w:rPr>
          <w:rFonts w:ascii="Tahoma"/>
          <w:color w:val="231F20"/>
          <w:spacing w:val="-25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URBANO</w:t>
      </w:r>
      <w:r>
        <w:rPr>
          <w:rFonts w:ascii="Tahoma"/>
          <w:color w:val="231F20"/>
          <w:spacing w:val="-25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executado</w:t>
      </w:r>
      <w:r>
        <w:rPr>
          <w:rFonts w:ascii="Tahoma"/>
          <w:color w:val="231F20"/>
          <w:spacing w:val="-25"/>
          <w:w w:val="105"/>
          <w:sz w:val="16"/>
        </w:rPr>
        <w:t> </w:t>
      </w:r>
      <w:r>
        <w:rPr>
          <w:rFonts w:ascii="Tahoma"/>
          <w:color w:val="231F20"/>
          <w:spacing w:val="-3"/>
          <w:w w:val="105"/>
          <w:sz w:val="16"/>
        </w:rPr>
        <w:t>entre</w:t>
      </w:r>
      <w:r>
        <w:rPr>
          <w:rFonts w:ascii="Tahoma"/>
          <w:color w:val="231F20"/>
          <w:spacing w:val="-25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as</w:t>
      </w:r>
      <w:r>
        <w:rPr>
          <w:rFonts w:ascii="Tahoma"/>
          <w:color w:val="231F20"/>
          <w:spacing w:val="-25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22 </w:t>
      </w:r>
      <w:r>
        <w:rPr>
          <w:rFonts w:ascii="Tahoma"/>
          <w:color w:val="231F20"/>
          <w:w w:val="105"/>
          <w:sz w:val="16"/>
        </w:rPr>
        <w:t>(vinte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e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duas)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horas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de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um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dia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e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as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5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(cinco)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horas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do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dia</w:t>
      </w:r>
      <w:r>
        <w:rPr>
          <w:rFonts w:ascii="Tahoma"/>
          <w:color w:val="231F20"/>
          <w:spacing w:val="-29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seguinte.</w:t>
      </w:r>
      <w:r>
        <w:rPr>
          <w:rFonts w:ascii="Tahoma"/>
          <w:sz w:val="16"/>
        </w:rPr>
      </w:r>
    </w:p>
    <w:p>
      <w:pPr>
        <w:spacing w:line="240" w:lineRule="auto" w:before="8"/>
        <w:rPr>
          <w:rFonts w:ascii="Tahoma" w:hAnsi="Tahoma" w:cs="Tahoma" w:eastAsia="Tahoma" w:hint="default"/>
          <w:sz w:val="16"/>
          <w:szCs w:val="16"/>
        </w:rPr>
      </w:pPr>
    </w:p>
    <w:p>
      <w:pPr>
        <w:pStyle w:val="Heading1"/>
        <w:numPr>
          <w:ilvl w:val="0"/>
          <w:numId w:val="3"/>
        </w:numPr>
        <w:tabs>
          <w:tab w:pos="461" w:val="left" w:leader="none"/>
        </w:tabs>
        <w:spacing w:line="183" w:lineRule="exact" w:before="0" w:after="0"/>
        <w:ind w:left="460" w:right="0" w:hanging="218"/>
        <w:jc w:val="both"/>
        <w:rPr>
          <w:b w:val="0"/>
          <w:bCs w:val="0"/>
        </w:rPr>
      </w:pPr>
      <w:r>
        <w:rPr>
          <w:color w:val="25408F"/>
        </w:rPr>
        <w:t>-</w:t>
      </w:r>
      <w:r>
        <w:rPr>
          <w:color w:val="25408F"/>
          <w:spacing w:val="-13"/>
        </w:rPr>
        <w:t> </w:t>
      </w:r>
      <w:r>
        <w:rPr>
          <w:color w:val="25408F"/>
        </w:rPr>
        <w:t>Repouso</w:t>
      </w:r>
      <w:r>
        <w:rPr>
          <w:color w:val="25408F"/>
          <w:spacing w:val="-13"/>
        </w:rPr>
        <w:t> </w:t>
      </w:r>
      <w:r>
        <w:rPr>
          <w:color w:val="25408F"/>
        </w:rPr>
        <w:t>Semanal</w:t>
      </w:r>
      <w:r>
        <w:rPr>
          <w:color w:val="25408F"/>
          <w:spacing w:val="-13"/>
        </w:rPr>
        <w:t> </w:t>
      </w:r>
      <w:r>
        <w:rPr>
          <w:color w:val="25408F"/>
        </w:rPr>
        <w:t>Remunerado</w:t>
      </w:r>
      <w:r>
        <w:rPr>
          <w:b w:val="0"/>
        </w:rPr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7" w:lineRule="auto" w:before="0" w:after="0"/>
        <w:ind w:left="242" w:right="847" w:firstLine="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Tahoma" w:hAnsi="Tahoma"/>
          <w:color w:val="231F20"/>
          <w:spacing w:val="6"/>
          <w:w w:val="105"/>
          <w:sz w:val="16"/>
        </w:rPr>
        <w:t>Será </w:t>
      </w:r>
      <w:r>
        <w:rPr>
          <w:rFonts w:ascii="Tahoma" w:hAnsi="Tahoma"/>
          <w:color w:val="231F20"/>
          <w:spacing w:val="7"/>
          <w:w w:val="105"/>
          <w:sz w:val="16"/>
        </w:rPr>
        <w:t>assegurado </w:t>
      </w:r>
      <w:r>
        <w:rPr>
          <w:rFonts w:ascii="Tahoma" w:hAnsi="Tahoma"/>
          <w:color w:val="231F20"/>
          <w:w w:val="105"/>
          <w:sz w:val="16"/>
        </w:rPr>
        <w:t>a </w:t>
      </w:r>
      <w:r>
        <w:rPr>
          <w:rFonts w:ascii="Tahoma" w:hAnsi="Tahoma"/>
          <w:color w:val="231F20"/>
          <w:spacing w:val="6"/>
          <w:w w:val="105"/>
          <w:sz w:val="16"/>
        </w:rPr>
        <w:t>todo empregado </w:t>
      </w:r>
      <w:r>
        <w:rPr>
          <w:rFonts w:ascii="Tahoma" w:hAnsi="Tahoma"/>
          <w:color w:val="231F20"/>
          <w:spacing w:val="4"/>
          <w:w w:val="105"/>
          <w:sz w:val="16"/>
        </w:rPr>
        <w:t>um </w:t>
      </w:r>
      <w:r>
        <w:rPr>
          <w:rFonts w:ascii="Tahoma" w:hAnsi="Tahoma"/>
          <w:color w:val="231F20"/>
          <w:spacing w:val="7"/>
          <w:w w:val="105"/>
          <w:sz w:val="16"/>
        </w:rPr>
        <w:t>descanso </w:t>
      </w:r>
      <w:r>
        <w:rPr>
          <w:rFonts w:ascii="Tahoma" w:hAnsi="Tahoma"/>
          <w:color w:val="231F20"/>
          <w:spacing w:val="6"/>
          <w:w w:val="105"/>
          <w:sz w:val="16"/>
        </w:rPr>
        <w:t>semanal </w:t>
      </w:r>
      <w:r>
        <w:rPr>
          <w:rFonts w:ascii="Tahoma" w:hAnsi="Tahoma"/>
          <w:color w:val="231F20"/>
          <w:spacing w:val="6"/>
          <w:w w:val="105"/>
          <w:sz w:val="16"/>
        </w:rPr>
      </w:r>
      <w:r>
        <w:rPr>
          <w:rFonts w:ascii="Tahoma" w:hAnsi="Tahoma"/>
          <w:color w:val="231F20"/>
          <w:w w:val="105"/>
          <w:sz w:val="16"/>
        </w:rPr>
        <w:t>REMUNERADO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24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(vinte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e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quatro)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horas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consecutivas,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o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qual,</w:t>
      </w:r>
      <w:r>
        <w:rPr>
          <w:rFonts w:ascii="Tahoma" w:hAnsi="Tahoma"/>
          <w:color w:val="231F20"/>
          <w:spacing w:val="-30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salvo </w:t>
      </w:r>
      <w:r>
        <w:rPr>
          <w:rFonts w:ascii="Tahoma" w:hAnsi="Tahoma"/>
          <w:color w:val="231F20"/>
          <w:w w:val="105"/>
          <w:sz w:val="16"/>
        </w:rPr>
      </w:r>
      <w:r>
        <w:rPr>
          <w:rFonts w:ascii="Arial" w:hAnsi="Arial"/>
          <w:color w:val="231F20"/>
          <w:w w:val="105"/>
          <w:sz w:val="16"/>
        </w:rPr>
        <w:t>motivo</w:t>
      </w:r>
      <w:r>
        <w:rPr>
          <w:rFonts w:ascii="Arial" w:hAnsi="Arial"/>
          <w:color w:val="231F20"/>
          <w:spacing w:val="-3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de</w:t>
      </w:r>
      <w:r>
        <w:rPr>
          <w:rFonts w:ascii="Arial" w:hAnsi="Arial"/>
          <w:color w:val="231F20"/>
          <w:spacing w:val="-3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conveniência</w:t>
      </w:r>
      <w:r>
        <w:rPr>
          <w:rFonts w:ascii="Arial" w:hAnsi="Arial"/>
          <w:color w:val="231F20"/>
          <w:spacing w:val="-3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pública</w:t>
      </w:r>
      <w:r>
        <w:rPr>
          <w:rFonts w:ascii="Arial" w:hAnsi="Arial"/>
          <w:color w:val="231F20"/>
          <w:spacing w:val="-3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ou</w:t>
      </w:r>
      <w:r>
        <w:rPr>
          <w:rFonts w:ascii="Arial" w:hAnsi="Arial"/>
          <w:color w:val="231F20"/>
          <w:spacing w:val="-3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necessidade</w:t>
      </w:r>
      <w:r>
        <w:rPr>
          <w:rFonts w:ascii="Arial" w:hAnsi="Arial"/>
          <w:color w:val="231F20"/>
          <w:spacing w:val="-3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imperiosa</w:t>
      </w:r>
      <w:r>
        <w:rPr>
          <w:rFonts w:ascii="Arial" w:hAnsi="Arial"/>
          <w:color w:val="231F20"/>
          <w:spacing w:val="-3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do</w:t>
      </w:r>
      <w:r>
        <w:rPr>
          <w:rFonts w:ascii="Arial" w:hAnsi="Arial"/>
          <w:color w:val="231F20"/>
          <w:spacing w:val="-3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serviço, </w:t>
      </w:r>
      <w:r>
        <w:rPr>
          <w:rFonts w:ascii="Arial" w:hAnsi="Arial"/>
          <w:color w:val="231F20"/>
          <w:w w:val="105"/>
          <w:sz w:val="16"/>
        </w:rPr>
        <w:t>deverá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coincidir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com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o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domingo,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no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todo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ou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em</w:t>
      </w:r>
      <w:r>
        <w:rPr>
          <w:rFonts w:ascii="Arial" w:hAnsi="Arial"/>
          <w:color w:val="231F20"/>
          <w:spacing w:val="-23"/>
          <w:w w:val="105"/>
          <w:sz w:val="16"/>
        </w:rPr>
        <w:t> </w:t>
      </w:r>
      <w:r>
        <w:rPr>
          <w:rFonts w:ascii="Arial" w:hAnsi="Arial"/>
          <w:color w:val="231F20"/>
          <w:spacing w:val="-2"/>
          <w:w w:val="105"/>
          <w:sz w:val="16"/>
        </w:rPr>
        <w:t>parte.</w:t>
      </w:r>
      <w:r>
        <w:rPr>
          <w:rFonts w:ascii="Arial" w:hAnsi="Arial"/>
          <w:sz w:val="16"/>
        </w:rPr>
      </w:r>
    </w:p>
    <w:p>
      <w:pPr>
        <w:spacing w:line="240" w:lineRule="auto" w:before="1"/>
        <w:rPr>
          <w:rFonts w:ascii="Arial" w:hAnsi="Arial" w:cs="Arial" w:eastAsia="Arial" w:hint="default"/>
          <w:sz w:val="16"/>
          <w:szCs w:val="16"/>
        </w:rPr>
      </w:pP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242" w:right="848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w w:val="105"/>
          <w:sz w:val="16"/>
        </w:rPr>
        <w:t>Nos serviços que exijam trabalho aos domingos, com exceção quanto</w:t>
      </w:r>
      <w:r>
        <w:rPr>
          <w:rFonts w:ascii="Tahoma" w:hAnsi="Tahoma"/>
          <w:color w:val="231F20"/>
          <w:spacing w:val="-29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aos</w:t>
      </w:r>
      <w:r>
        <w:rPr>
          <w:rFonts w:ascii="Tahoma" w:hAnsi="Tahoma"/>
          <w:color w:val="231F20"/>
          <w:spacing w:val="-29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elencos</w:t>
      </w:r>
      <w:r>
        <w:rPr>
          <w:rFonts w:ascii="Tahoma" w:hAnsi="Tahoma"/>
          <w:color w:val="231F20"/>
          <w:spacing w:val="-29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teatrais,</w:t>
      </w:r>
      <w:r>
        <w:rPr>
          <w:rFonts w:ascii="Tahoma" w:hAnsi="Tahoma"/>
          <w:color w:val="231F20"/>
          <w:spacing w:val="-29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será</w:t>
      </w:r>
      <w:r>
        <w:rPr>
          <w:rFonts w:ascii="Tahoma" w:hAnsi="Tahoma"/>
          <w:color w:val="231F20"/>
          <w:spacing w:val="-29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estabelecida</w:t>
      </w:r>
      <w:r>
        <w:rPr>
          <w:rFonts w:ascii="Tahoma" w:hAnsi="Tahoma"/>
          <w:color w:val="231F20"/>
          <w:spacing w:val="-29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escala</w:t>
      </w:r>
      <w:r>
        <w:rPr>
          <w:rFonts w:ascii="Tahoma" w:hAnsi="Tahoma"/>
          <w:color w:val="231F20"/>
          <w:spacing w:val="-29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29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revezamento, </w:t>
      </w:r>
      <w:r>
        <w:rPr>
          <w:rFonts w:ascii="Tahoma" w:hAnsi="Tahoma"/>
          <w:color w:val="231F20"/>
          <w:spacing w:val="-3"/>
          <w:w w:val="105"/>
          <w:sz w:val="16"/>
        </w:rPr>
      </w:r>
      <w:r>
        <w:rPr>
          <w:rFonts w:ascii="Tahoma" w:hAnsi="Tahoma"/>
          <w:color w:val="231F20"/>
          <w:w w:val="105"/>
          <w:sz w:val="16"/>
        </w:rPr>
        <w:t>mensalmente</w:t>
      </w:r>
      <w:r>
        <w:rPr>
          <w:rFonts w:ascii="Tahoma" w:hAnsi="Tahoma"/>
          <w:color w:val="231F20"/>
          <w:spacing w:val="-31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organizada</w:t>
      </w:r>
      <w:r>
        <w:rPr>
          <w:rFonts w:ascii="Tahoma" w:hAnsi="Tahoma"/>
          <w:color w:val="231F20"/>
          <w:spacing w:val="-31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e</w:t>
      </w:r>
      <w:r>
        <w:rPr>
          <w:rFonts w:ascii="Tahoma" w:hAnsi="Tahoma"/>
          <w:color w:val="231F20"/>
          <w:spacing w:val="-31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constando</w:t>
      </w:r>
      <w:r>
        <w:rPr>
          <w:rFonts w:ascii="Tahoma" w:hAnsi="Tahoma"/>
          <w:color w:val="231F20"/>
          <w:spacing w:val="-31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</w:t>
      </w:r>
      <w:r>
        <w:rPr>
          <w:rFonts w:ascii="Tahoma" w:hAnsi="Tahoma"/>
          <w:color w:val="231F20"/>
          <w:spacing w:val="-31"/>
          <w:w w:val="105"/>
          <w:sz w:val="16"/>
        </w:rPr>
        <w:t> </w:t>
      </w:r>
      <w:r>
        <w:rPr>
          <w:rFonts w:ascii="Tahoma" w:hAnsi="Tahoma"/>
          <w:color w:val="231F20"/>
          <w:spacing w:val="-3"/>
          <w:w w:val="105"/>
          <w:sz w:val="16"/>
        </w:rPr>
        <w:t>quadro</w:t>
      </w:r>
      <w:r>
        <w:rPr>
          <w:rFonts w:ascii="Tahoma" w:hAnsi="Tahoma"/>
          <w:color w:val="231F20"/>
          <w:spacing w:val="-31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sujeito</w:t>
      </w:r>
      <w:r>
        <w:rPr>
          <w:rFonts w:ascii="Tahoma" w:hAnsi="Tahoma"/>
          <w:color w:val="231F20"/>
          <w:spacing w:val="-31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à</w:t>
      </w:r>
      <w:r>
        <w:rPr>
          <w:rFonts w:ascii="Tahoma" w:hAnsi="Tahoma"/>
          <w:color w:val="231F20"/>
          <w:spacing w:val="-31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fiscalização.</w:t>
      </w:r>
      <w:r>
        <w:rPr>
          <w:rFonts w:ascii="Tahoma" w:hAnsi="Tahoma"/>
          <w:sz w:val="16"/>
        </w:rPr>
      </w:r>
    </w:p>
    <w:p>
      <w:pPr>
        <w:spacing w:line="240" w:lineRule="auto" w:before="8"/>
        <w:rPr>
          <w:rFonts w:ascii="Tahoma" w:hAnsi="Tahoma" w:cs="Tahoma" w:eastAsia="Tahoma" w:hint="default"/>
          <w:sz w:val="16"/>
          <w:szCs w:val="16"/>
        </w:rPr>
      </w:pPr>
    </w:p>
    <w:p>
      <w:pPr>
        <w:pStyle w:val="Heading1"/>
        <w:numPr>
          <w:ilvl w:val="0"/>
          <w:numId w:val="3"/>
        </w:numPr>
        <w:tabs>
          <w:tab w:pos="461" w:val="left" w:leader="none"/>
        </w:tabs>
        <w:spacing w:line="183" w:lineRule="exact" w:before="0" w:after="0"/>
        <w:ind w:left="460" w:right="0" w:hanging="218"/>
        <w:jc w:val="both"/>
        <w:rPr>
          <w:b w:val="0"/>
          <w:bCs w:val="0"/>
        </w:rPr>
      </w:pPr>
      <w:r>
        <w:rPr>
          <w:color w:val="25408F"/>
        </w:rPr>
        <w:t>-</w:t>
      </w:r>
      <w:r>
        <w:rPr>
          <w:color w:val="25408F"/>
          <w:spacing w:val="-11"/>
        </w:rPr>
        <w:t> </w:t>
      </w:r>
      <w:r>
        <w:rPr>
          <w:color w:val="25408F"/>
          <w:spacing w:val="-4"/>
        </w:rPr>
        <w:t>Turno</w:t>
      </w:r>
      <w:r>
        <w:rPr>
          <w:color w:val="25408F"/>
          <w:spacing w:val="-11"/>
        </w:rPr>
        <w:t> </w:t>
      </w:r>
      <w:r>
        <w:rPr>
          <w:color w:val="25408F"/>
        </w:rPr>
        <w:t>Ininterrupto</w:t>
      </w:r>
      <w:r>
        <w:rPr>
          <w:color w:val="25408F"/>
          <w:spacing w:val="-11"/>
        </w:rPr>
        <w:t> </w:t>
      </w:r>
      <w:r>
        <w:rPr>
          <w:color w:val="25408F"/>
        </w:rPr>
        <w:t>de</w:t>
      </w:r>
      <w:r>
        <w:rPr>
          <w:color w:val="25408F"/>
          <w:spacing w:val="-11"/>
        </w:rPr>
        <w:t> </w:t>
      </w:r>
      <w:r>
        <w:rPr>
          <w:color w:val="25408F"/>
        </w:rPr>
        <w:t>Revezamento</w:t>
      </w:r>
      <w:r>
        <w:rPr>
          <w:b w:val="0"/>
        </w:rPr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40" w:lineRule="auto" w:before="0" w:after="0"/>
        <w:ind w:left="242" w:right="848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>
          <w:rFonts w:ascii="Tahoma" w:hAnsi="Tahoma"/>
          <w:color w:val="231F20"/>
          <w:sz w:val="16"/>
        </w:rPr>
        <w:t>A </w:t>
      </w:r>
      <w:r>
        <w:rPr>
          <w:rFonts w:ascii="Tahoma" w:hAnsi="Tahoma"/>
          <w:color w:val="231F20"/>
          <w:spacing w:val="-3"/>
          <w:sz w:val="16"/>
        </w:rPr>
        <w:t>direção </w:t>
      </w:r>
      <w:r>
        <w:rPr>
          <w:rFonts w:ascii="Tahoma" w:hAnsi="Tahoma"/>
          <w:color w:val="231F20"/>
          <w:sz w:val="16"/>
        </w:rPr>
        <w:t>das </w:t>
      </w:r>
      <w:r>
        <w:rPr>
          <w:rFonts w:ascii="Tahoma" w:hAnsi="Tahoma"/>
          <w:color w:val="231F20"/>
          <w:spacing w:val="-3"/>
          <w:sz w:val="16"/>
        </w:rPr>
        <w:t>empresas </w:t>
      </w:r>
      <w:r>
        <w:rPr>
          <w:rFonts w:ascii="Tahoma" w:hAnsi="Tahoma"/>
          <w:color w:val="231F20"/>
          <w:sz w:val="16"/>
        </w:rPr>
        <w:t>deverá </w:t>
      </w:r>
      <w:r>
        <w:rPr>
          <w:rFonts w:ascii="Tahoma" w:hAnsi="Tahoma"/>
          <w:color w:val="231F20"/>
          <w:spacing w:val="-3"/>
          <w:sz w:val="16"/>
        </w:rPr>
        <w:t>organizar </w:t>
      </w:r>
      <w:r>
        <w:rPr>
          <w:rFonts w:ascii="Tahoma" w:hAnsi="Tahoma"/>
          <w:color w:val="231F20"/>
          <w:sz w:val="16"/>
        </w:rPr>
        <w:t>as turmas de </w:t>
      </w:r>
      <w:r>
        <w:rPr>
          <w:rFonts w:ascii="Tahoma" w:hAnsi="Tahoma"/>
          <w:color w:val="231F20"/>
          <w:spacing w:val="-3"/>
          <w:sz w:val="16"/>
        </w:rPr>
        <w:t>empregados, </w:t>
      </w:r>
      <w:r>
        <w:rPr>
          <w:rFonts w:ascii="Tahoma" w:hAnsi="Tahoma"/>
          <w:color w:val="231F20"/>
          <w:spacing w:val="-3"/>
          <w:sz w:val="16"/>
        </w:rPr>
      </w:r>
      <w:r>
        <w:rPr>
          <w:rFonts w:ascii="Tahoma" w:hAnsi="Tahoma"/>
          <w:color w:val="231F20"/>
          <w:sz w:val="16"/>
        </w:rPr>
        <w:t>para a execução dos seus serviços, de maneira que </w:t>
      </w:r>
      <w:r>
        <w:rPr>
          <w:rFonts w:ascii="Tahoma" w:hAnsi="Tahoma"/>
          <w:color w:val="231F20"/>
          <w:spacing w:val="-3"/>
          <w:sz w:val="16"/>
        </w:rPr>
        <w:t>prevaleça sempre </w:t>
      </w:r>
      <w:r>
        <w:rPr>
          <w:rFonts w:ascii="Tahoma" w:hAnsi="Tahoma"/>
          <w:color w:val="231F20"/>
          <w:spacing w:val="-3"/>
          <w:sz w:val="16"/>
        </w:rPr>
      </w:r>
      <w:r>
        <w:rPr>
          <w:rFonts w:ascii="Tahoma" w:hAnsi="Tahoma"/>
          <w:color w:val="231F20"/>
          <w:sz w:val="16"/>
        </w:rPr>
        <w:t>o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pacing w:val="-3"/>
          <w:sz w:val="16"/>
        </w:rPr>
        <w:t>revezamento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pacing w:val="-3"/>
          <w:sz w:val="16"/>
        </w:rPr>
        <w:t>entre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os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que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pacing w:val="-3"/>
          <w:sz w:val="16"/>
        </w:rPr>
        <w:t>exercem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a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mesma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função,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quer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em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escalas </w:t>
      </w:r>
      <w:r>
        <w:rPr>
          <w:rFonts w:ascii="Tahoma" w:hAnsi="Tahoma"/>
          <w:color w:val="231F20"/>
          <w:sz w:val="16"/>
        </w:rPr>
        <w:t>diurnas,</w:t>
      </w:r>
      <w:r>
        <w:rPr>
          <w:rFonts w:ascii="Tahoma" w:hAnsi="Tahoma"/>
          <w:color w:val="231F20"/>
          <w:spacing w:val="-15"/>
          <w:sz w:val="16"/>
        </w:rPr>
        <w:t> </w:t>
      </w:r>
      <w:r>
        <w:rPr>
          <w:rFonts w:ascii="Tahoma" w:hAnsi="Tahoma"/>
          <w:color w:val="231F20"/>
          <w:sz w:val="16"/>
        </w:rPr>
        <w:t>quer</w:t>
      </w:r>
      <w:r>
        <w:rPr>
          <w:rFonts w:ascii="Tahoma" w:hAnsi="Tahoma"/>
          <w:color w:val="231F20"/>
          <w:spacing w:val="-15"/>
          <w:sz w:val="16"/>
        </w:rPr>
        <w:t> </w:t>
      </w:r>
      <w:r>
        <w:rPr>
          <w:rFonts w:ascii="Tahoma" w:hAnsi="Tahoma"/>
          <w:color w:val="231F20"/>
          <w:sz w:val="16"/>
        </w:rPr>
        <w:t>em</w:t>
      </w:r>
      <w:r>
        <w:rPr>
          <w:rFonts w:ascii="Tahoma" w:hAnsi="Tahoma"/>
          <w:color w:val="231F20"/>
          <w:spacing w:val="-15"/>
          <w:sz w:val="16"/>
        </w:rPr>
        <w:t> </w:t>
      </w:r>
      <w:r>
        <w:rPr>
          <w:rFonts w:ascii="Tahoma" w:hAnsi="Tahoma"/>
          <w:color w:val="231F20"/>
          <w:sz w:val="16"/>
        </w:rPr>
        <w:t>noturnas.</w:t>
      </w:r>
      <w:r>
        <w:rPr>
          <w:rFonts w:ascii="Tahoma" w:hAnsi="Tahoma"/>
          <w:sz w:val="16"/>
        </w:rPr>
      </w:r>
    </w:p>
    <w:p>
      <w:pPr>
        <w:spacing w:line="240" w:lineRule="auto" w:before="10"/>
        <w:rPr>
          <w:rFonts w:ascii="Tahoma" w:hAnsi="Tahoma" w:cs="Tahoma" w:eastAsia="Tahoma" w:hint="default"/>
          <w:sz w:val="15"/>
          <w:szCs w:val="15"/>
        </w:rPr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7" w:lineRule="auto" w:before="0" w:after="0"/>
        <w:ind w:left="242" w:right="847" w:firstLine="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Tahoma" w:hAnsi="Tahoma"/>
          <w:color w:val="231F20"/>
          <w:sz w:val="16"/>
        </w:rPr>
        <w:t>Aos </w:t>
      </w:r>
      <w:r>
        <w:rPr>
          <w:rFonts w:ascii="Tahoma" w:hAnsi="Tahoma"/>
          <w:color w:val="231F20"/>
          <w:spacing w:val="-3"/>
          <w:sz w:val="16"/>
        </w:rPr>
        <w:t>empregados </w:t>
      </w:r>
      <w:r>
        <w:rPr>
          <w:rFonts w:ascii="Tahoma" w:hAnsi="Tahoma"/>
          <w:color w:val="231F20"/>
          <w:sz w:val="16"/>
        </w:rPr>
        <w:t>que exerçam a mesma função será permitida, </w:t>
      </w:r>
      <w:r>
        <w:rPr>
          <w:rFonts w:ascii="Tahoma" w:hAnsi="Tahoma"/>
          <w:color w:val="231F20"/>
          <w:spacing w:val="-3"/>
          <w:sz w:val="16"/>
        </w:rPr>
        <w:t>entre </w:t>
      </w:r>
      <w:r>
        <w:rPr>
          <w:rFonts w:ascii="Tahoma" w:hAnsi="Tahoma"/>
          <w:color w:val="231F20"/>
          <w:spacing w:val="-3"/>
          <w:sz w:val="16"/>
        </w:rPr>
      </w:r>
      <w:r>
        <w:rPr>
          <w:rFonts w:ascii="Tahoma" w:hAnsi="Tahoma"/>
          <w:color w:val="231F20"/>
          <w:sz w:val="16"/>
        </w:rPr>
        <w:t>si, a troca de turmas, desde que isso não importe em prejuízo dos </w:t>
      </w:r>
      <w:r>
        <w:rPr>
          <w:rFonts w:ascii="Tahoma" w:hAnsi="Tahoma"/>
          <w:color w:val="231F20"/>
          <w:sz w:val="16"/>
        </w:rPr>
      </w:r>
      <w:r>
        <w:rPr>
          <w:rFonts w:ascii="Arial" w:hAnsi="Arial"/>
          <w:color w:val="231F20"/>
          <w:sz w:val="16"/>
        </w:rPr>
        <w:t>serviços,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z w:val="16"/>
        </w:rPr>
        <w:t>cujo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z w:val="16"/>
        </w:rPr>
        <w:t>chefe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z w:val="16"/>
        </w:rPr>
        <w:t>ou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pacing w:val="-3"/>
          <w:sz w:val="16"/>
        </w:rPr>
        <w:t>encarregado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pacing w:val="-3"/>
          <w:sz w:val="16"/>
        </w:rPr>
        <w:t>resolverá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pacing w:val="-3"/>
          <w:sz w:val="16"/>
        </w:rPr>
        <w:t>sobre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z w:val="16"/>
        </w:rPr>
        <w:t>a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z w:val="16"/>
        </w:rPr>
        <w:t>oportunidade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z w:val="16"/>
        </w:rPr>
        <w:t>ou </w:t>
      </w:r>
      <w:r>
        <w:rPr>
          <w:rFonts w:ascii="Arial" w:hAnsi="Arial"/>
          <w:color w:val="231F20"/>
          <w:sz w:val="16"/>
        </w:rPr>
        <w:t>possibilidade dessa</w:t>
      </w:r>
      <w:r>
        <w:rPr>
          <w:rFonts w:ascii="Arial" w:hAnsi="Arial"/>
          <w:color w:val="231F20"/>
          <w:spacing w:val="-25"/>
          <w:sz w:val="16"/>
        </w:rPr>
        <w:t> </w:t>
      </w:r>
      <w:r>
        <w:rPr>
          <w:rFonts w:ascii="Arial" w:hAnsi="Arial"/>
          <w:color w:val="231F20"/>
          <w:sz w:val="16"/>
        </w:rPr>
        <w:t>medida.</w:t>
      </w:r>
      <w:r>
        <w:rPr>
          <w:rFonts w:ascii="Arial" w:hAnsi="Arial"/>
          <w:sz w:val="16"/>
        </w:rPr>
      </w:r>
    </w:p>
    <w:p>
      <w:pPr>
        <w:spacing w:line="240" w:lineRule="auto" w:before="1"/>
        <w:rPr>
          <w:rFonts w:ascii="Arial" w:hAnsi="Arial" w:cs="Arial" w:eastAsia="Arial" w:hint="default"/>
          <w:sz w:val="16"/>
          <w:szCs w:val="16"/>
        </w:rPr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0" w:after="0"/>
        <w:ind w:left="242" w:right="847" w:firstLine="0"/>
        <w:jc w:val="both"/>
        <w:rPr>
          <w:rFonts w:ascii="Tahoma" w:hAnsi="Tahoma" w:cs="Tahoma" w:eastAsia="Tahoma" w:hint="default"/>
          <w:sz w:val="16"/>
          <w:szCs w:val="16"/>
        </w:rPr>
      </w:pPr>
      <w:r>
        <w:rPr/>
        <w:pict>
          <v:group style="position:absolute;margin-left:561.26001pt;margin-top:31.343904pt;width:5.4pt;height:5.4pt;mso-position-horizontal-relative:page;mso-position-vertical-relative:paragraph;z-index:-3760" coordorigin="11225,627" coordsize="108,108">
            <v:shape style="position:absolute;left:11225;top:627;width:108;height:108" coordorigin="11225,627" coordsize="108,108" path="m11225,735l11333,735,11333,627,11225,627,11225,735xe" filled="true" fillcolor="#25408f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color w:val="231F20"/>
          <w:w w:val="105"/>
          <w:sz w:val="16"/>
        </w:rPr>
        <w:t>As empresas não poderão organizar horários que obriguem OS EMPREGADOS a fazer a refeição do almoço ANTES DAS 10 (DEZ) E DEPOIS DAS 13 (TREZE) HORAS e a de </w:t>
      </w:r>
      <w:r>
        <w:rPr>
          <w:rFonts w:ascii="Tahoma" w:hAnsi="Tahoma"/>
          <w:color w:val="231F20"/>
          <w:spacing w:val="-5"/>
          <w:w w:val="105"/>
          <w:sz w:val="16"/>
        </w:rPr>
        <w:t>JANTAR </w:t>
      </w:r>
      <w:r>
        <w:rPr>
          <w:rFonts w:ascii="Tahoma" w:hAnsi="Tahoma"/>
          <w:color w:val="231F20"/>
          <w:w w:val="105"/>
          <w:sz w:val="16"/>
        </w:rPr>
        <w:t>ANTES DAS 16 </w:t>
      </w:r>
      <w:r>
        <w:rPr>
          <w:rFonts w:ascii="Tahoma" w:hAnsi="Tahoma"/>
          <w:color w:val="231F20"/>
          <w:w w:val="105"/>
          <w:sz w:val="16"/>
        </w:rPr>
        <w:t>(DEZESSEIS)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E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DEPOIS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DAS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19:30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(DEZENOVE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w w:val="105"/>
          <w:sz w:val="16"/>
        </w:rPr>
        <w:t>E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spacing w:val="-4"/>
          <w:w w:val="105"/>
          <w:sz w:val="16"/>
        </w:rPr>
        <w:t>TRINTA)</w:t>
      </w:r>
      <w:r>
        <w:rPr>
          <w:rFonts w:ascii="Tahoma" w:hAnsi="Tahoma"/>
          <w:color w:val="231F20"/>
          <w:spacing w:val="-27"/>
          <w:w w:val="105"/>
          <w:sz w:val="16"/>
        </w:rPr>
        <w:t> </w:t>
      </w:r>
      <w:r>
        <w:rPr>
          <w:rFonts w:ascii="Tahoma" w:hAnsi="Tahoma"/>
          <w:color w:val="231F20"/>
          <w:spacing w:val="-2"/>
          <w:w w:val="105"/>
          <w:sz w:val="16"/>
        </w:rPr>
        <w:t>HORAS.</w:t>
      </w:r>
      <w:r>
        <w:rPr>
          <w:rFonts w:ascii="Tahoma" w:hAnsi="Tahoma"/>
          <w:sz w:val="16"/>
        </w:rPr>
      </w:r>
    </w:p>
    <w:p>
      <w:pPr>
        <w:spacing w:after="0" w:line="240" w:lineRule="auto"/>
        <w:jc w:val="both"/>
        <w:rPr>
          <w:rFonts w:ascii="Tahoma" w:hAnsi="Tahoma" w:cs="Tahoma" w:eastAsia="Tahoma" w:hint="default"/>
          <w:sz w:val="16"/>
          <w:szCs w:val="16"/>
        </w:rPr>
        <w:sectPr>
          <w:type w:val="continuous"/>
          <w:pgSz w:w="12190" w:h="16450"/>
          <w:pgMar w:top="740" w:bottom="280" w:left="0" w:right="0"/>
          <w:cols w:num="2" w:equalWidth="0">
            <w:col w:w="6096" w:space="40"/>
            <w:col w:w="6054"/>
          </w:cols>
        </w:sectPr>
      </w:pPr>
    </w:p>
    <w:p>
      <w:pPr>
        <w:spacing w:line="240" w:lineRule="auto" w:before="6"/>
        <w:rPr>
          <w:rFonts w:ascii="Tahoma" w:hAnsi="Tahoma" w:cs="Tahoma" w:eastAsia="Tahoma" w:hint="default"/>
          <w:sz w:val="15"/>
          <w:szCs w:val="15"/>
        </w:rPr>
      </w:pPr>
    </w:p>
    <w:p>
      <w:pPr>
        <w:spacing w:line="240" w:lineRule="auto" w:before="0"/>
        <w:rPr>
          <w:rFonts w:ascii="Tahoma" w:hAnsi="Tahoma" w:cs="Tahoma" w:eastAsia="Tahoma" w:hint="default"/>
          <w:sz w:val="7"/>
          <w:szCs w:val="7"/>
        </w:rPr>
      </w:pPr>
    </w:p>
    <w:p>
      <w:pPr>
        <w:tabs>
          <w:tab w:pos="1343" w:val="left" w:leader="none"/>
        </w:tabs>
        <w:spacing w:line="88" w:lineRule="exact" w:before="0"/>
        <w:ind w:left="294" w:right="0" w:firstLine="0"/>
        <w:jc w:val="center"/>
        <w:rPr>
          <w:rFonts w:ascii="Arial" w:hAnsi="Arial" w:cs="Arial" w:eastAsia="Arial" w:hint="default"/>
          <w:sz w:val="9"/>
          <w:szCs w:val="9"/>
        </w:rPr>
      </w:pPr>
      <w:r>
        <w:rPr>
          <w:rFonts w:ascii="Arial"/>
          <w:color w:val="ED1C24"/>
          <w:sz w:val="9"/>
        </w:rPr>
      </w:r>
      <w:r>
        <w:rPr>
          <w:rFonts w:ascii="Arial"/>
          <w:color w:val="ED1C24"/>
          <w:sz w:val="9"/>
          <w:u w:val="single" w:color="939598"/>
        </w:rPr>
        <w:t> </w:t>
      </w:r>
      <w:r>
        <w:rPr>
          <w:rFonts w:ascii="Arial"/>
          <w:color w:val="ED1C24"/>
          <w:spacing w:val="7"/>
          <w:sz w:val="9"/>
          <w:u w:val="single" w:color="939598"/>
        </w:rPr>
        <w:t> </w:t>
      </w:r>
      <w:r>
        <w:rPr>
          <w:rFonts w:ascii="Arial"/>
          <w:color w:val="ED1C24"/>
          <w:sz w:val="9"/>
          <w:u w:val="single" w:color="939598"/>
        </w:rPr>
        <w:t>DF</w:t>
      </w:r>
      <w:r>
        <w:rPr>
          <w:rFonts w:ascii="Arial"/>
          <w:color w:val="ED1C24"/>
          <w:spacing w:val="-2"/>
          <w:sz w:val="9"/>
          <w:u w:val="single" w:color="939598"/>
        </w:rPr>
        <w:t> </w:t>
      </w:r>
      <w:r>
        <w:rPr>
          <w:rFonts w:ascii="Arial"/>
          <w:b/>
          <w:color w:val="939598"/>
          <w:sz w:val="9"/>
          <w:u w:val="single" w:color="939598"/>
        </w:rPr>
        <w:t>JUNHO</w:t>
      </w:r>
      <w:r>
        <w:rPr>
          <w:rFonts w:ascii="Arial"/>
          <w:b/>
          <w:color w:val="89A6CC"/>
          <w:sz w:val="9"/>
          <w:u w:val="single" w:color="939598"/>
        </w:rPr>
        <w:t>2009</w:t>
        <w:tab/>
      </w:r>
      <w:r>
        <w:rPr>
          <w:rFonts w:ascii="Arial"/>
          <w:b/>
          <w:color w:val="89A6CC"/>
          <w:sz w:val="9"/>
        </w:rPr>
      </w:r>
      <w:r>
        <w:rPr>
          <w:rFonts w:ascii="Arial"/>
          <w:sz w:val="9"/>
        </w:rPr>
      </w:r>
    </w:p>
    <w:p>
      <w:pPr>
        <w:spacing w:line="123" w:lineRule="exact" w:before="0"/>
        <w:ind w:left="1097" w:right="0" w:firstLine="0"/>
        <w:jc w:val="center"/>
        <w:rPr>
          <w:rFonts w:ascii="Arial" w:hAnsi="Arial" w:cs="Arial" w:eastAsia="Arial" w:hint="default"/>
          <w:sz w:val="12"/>
          <w:szCs w:val="12"/>
        </w:rPr>
      </w:pPr>
      <w:r>
        <w:rPr>
          <w:rFonts w:ascii="Arial"/>
          <w:b/>
          <w:color w:val="231F20"/>
          <w:spacing w:val="-7"/>
          <w:sz w:val="12"/>
        </w:rPr>
        <w:t>11</w:t>
      </w:r>
      <w:r>
        <w:rPr>
          <w:rFonts w:ascii="Arial"/>
          <w:sz w:val="12"/>
        </w:rPr>
      </w:r>
    </w:p>
    <w:sectPr>
      <w:type w:val="continuous"/>
      <w:pgSz w:w="12190" w:h="16450"/>
      <w:pgMar w:top="7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2"/>
      <w:numFmt w:val="decimal"/>
      <w:lvlText w:val="%1"/>
      <w:lvlJc w:val="left"/>
      <w:pPr>
        <w:ind w:left="460" w:hanging="218"/>
        <w:jc w:val="left"/>
      </w:pPr>
      <w:rPr>
        <w:rFonts w:hint="default" w:ascii="Arial" w:hAnsi="Arial" w:eastAsia="Arial"/>
        <w:b/>
        <w:bCs/>
        <w:color w:val="25408F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019" w:hanging="2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8" w:hanging="2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8" w:hanging="2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7" w:hanging="2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56" w:hanging="2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6" w:hanging="2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75" w:hanging="2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34" w:hanging="21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242" w:hanging="122"/>
      </w:pPr>
      <w:rPr>
        <w:rFonts w:hint="default" w:ascii="Tahoma" w:hAnsi="Tahoma" w:eastAsia="Tahoma"/>
        <w:color w:val="231F20"/>
        <w:w w:val="109"/>
        <w:sz w:val="16"/>
        <w:szCs w:val="16"/>
      </w:rPr>
    </w:lvl>
    <w:lvl w:ilvl="1">
      <w:start w:val="1"/>
      <w:numFmt w:val="bullet"/>
      <w:lvlText w:val="•"/>
      <w:lvlJc w:val="left"/>
      <w:pPr>
        <w:ind w:left="821" w:hanging="1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2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4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5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6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8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9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0" w:hanging="12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133" w:hanging="109"/>
      </w:pPr>
      <w:rPr>
        <w:rFonts w:hint="default" w:ascii="Tahoma" w:hAnsi="Tahoma" w:eastAsia="Tahoma"/>
        <w:color w:val="231F20"/>
        <w:w w:val="109"/>
        <w:sz w:val="16"/>
        <w:szCs w:val="16"/>
      </w:rPr>
    </w:lvl>
    <w:lvl w:ilvl="1">
      <w:start w:val="1"/>
      <w:numFmt w:val="bullet"/>
      <w:lvlText w:val="•"/>
      <w:lvlJc w:val="left"/>
      <w:pPr>
        <w:ind w:left="1635" w:hanging="1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1" w:hanging="1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6" w:hanging="1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2" w:hanging="1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7" w:hanging="1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13" w:hanging="1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08" w:hanging="1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04" w:hanging="10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3"/>
    </w:pPr>
    <w:rPr>
      <w:rFonts w:ascii="Tahoma" w:hAnsi="Tahoma" w:eastAsia="Tahoma"/>
      <w:sz w:val="16"/>
      <w:szCs w:val="16"/>
    </w:rPr>
  </w:style>
  <w:style w:styleId="Heading1" w:type="paragraph">
    <w:name w:val="Heading 1"/>
    <w:basedOn w:val="Normal"/>
    <w:uiPriority w:val="1"/>
    <w:qFormat/>
    <w:pPr>
      <w:ind w:left="460" w:hanging="218"/>
      <w:outlineLvl w:val="1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2015-12-10T19:10:53Z</dcterms:created>
  <dcterms:modified xsi:type="dcterms:W3CDTF">2015-12-10T19:10:53Z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2009-08-05T00:00:00Z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2015-12-10T00:00:00Z</vt:filetime>
  </property>
</Properties>
</file>