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4D" w:rsidRPr="0014054D" w:rsidRDefault="0014054D" w:rsidP="001405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405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Como provar quanto ele ganha? </w:t>
      </w:r>
    </w:p>
    <w:p w:rsidR="0014054D" w:rsidRPr="0014054D" w:rsidRDefault="0014054D" w:rsidP="00140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4054D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Na ação de pensão alimentícia, a prova das possibilidades do réu é decisiva no valor provisório a ser pago. </w:t>
      </w:r>
    </w:p>
    <w:p w:rsidR="0014054D" w:rsidRPr="0014054D" w:rsidRDefault="0014054D" w:rsidP="0014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140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140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140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 comentários</w:t>
        </w:r>
      </w:hyperlink>
      <w:r w:rsidRPr="00140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140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140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140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140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0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140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Advocacia de Família Adriano </w:t>
        </w:r>
        <w:proofErr w:type="spellStart"/>
        <w:r w:rsidRPr="00140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Ryba</w:t>
        </w:r>
        <w:proofErr w:type="spellEnd"/>
        <w:r w:rsidRPr="001405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&amp; Ana Carolina Silveira - ADVFAM</w:t>
        </w:r>
      </w:hyperlink>
      <w:r w:rsidRPr="00140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- 2 dias atrás </w:t>
      </w:r>
    </w:p>
    <w:p w:rsidR="0014054D" w:rsidRPr="0014054D" w:rsidRDefault="0014054D" w:rsidP="00140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05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26 </w:t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1" name="Imagem 1" descr="http://imgs.jusbrasil.com/publications/artigos/images/como-provas-as-possibilidades-do-alimentante-7-1459364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s.jusbrasil.com/publications/artigos/images/como-provas-as-possibilidades-do-alimentante-7-14593644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2" name="Imagem 2" descr="http://imgs.jusbrasil.com/publications/artigos/images/como-provas-as-possibilidades-do-alimentante-6-1459364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s.jusbrasil.com/publications/artigos/images/como-provas-as-possibilidades-do-alimentante-6-14593644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3" name="Imagem 3" descr="http://imgs.jusbrasil.com/publications/artigos/images/como-provas-as-possibilidades-do-alimentante-5-1459364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s.jusbrasil.com/publications/artigos/images/como-provas-as-possibilidades-do-alimentante-5-14593645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4" name="Imagem 4" descr="http://imgs.jusbrasil.com/publications/artigos/images/como-provas-as-possibilidades-do-alimentante-4-1459364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s.jusbrasil.com/publications/artigos/images/como-provas-as-possibilidades-do-alimentante-4-14593645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5" name="Imagem 5" descr="http://imgs.jusbrasil.com/publications/artigos/images/como-provas-as-possibilidades-do-alimentante-3-145936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s.jusbrasil.com/publications/artigos/images/como-provas-as-possibilidades-do-alimentante-3-14593646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6" name="Imagem 6" descr="http://imgs.jusbrasil.com/publications/artigos/images/como-provas-as-possibilidades-do-alimentante-2-145936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s.jusbrasil.com/publications/artigos/images/como-provas-as-possibilidades-do-alimentante-2-14593646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7" name="Imagem 7" descr="http://imgs.jusbrasil.com/publications/artigos/images/como-provas-as-possibilidades-do-alimentante-1-145936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s.jusbrasil.com/publications/artigos/images/como-provas-as-possibilidades-do-alimentante-1-14593646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8" name="Imagem 8" descr="http://imgs.jusbrasil.com/publications/artigos/images/como-provas-as-possibilidades-do-alimentante1459364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s.jusbrasil.com/publications/artigos/images/como-provas-as-possibilidades-do-alimentante145936467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9144000" cy="5142230"/>
            <wp:effectExtent l="19050" t="0" r="0" b="0"/>
            <wp:docPr id="9" name="Imagem 9" descr="http://imgs.jusbrasil.com/publications/artigos/images/como-provas-as-possibilidades-do-alimentante-8-1459364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s.jusbrasil.com/publications/artigos/images/como-provas-as-possibilidades-do-alimentante-8-145936468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4D" w:rsidRPr="0014054D" w:rsidRDefault="0014054D" w:rsidP="00140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1405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lastRenderedPageBreak/>
        <w:t>Leia nossos outros textos de Direito de Família em</w:t>
      </w:r>
    </w:p>
    <w:p w:rsidR="0014054D" w:rsidRPr="0014054D" w:rsidRDefault="0014054D" w:rsidP="0014054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spellStart"/>
      <w:proofErr w:type="gramStart"/>
      <w:r w:rsidRPr="001405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advfam</w:t>
      </w:r>
      <w:proofErr w:type="spellEnd"/>
      <w:proofErr w:type="gramEnd"/>
      <w:r w:rsidRPr="001405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. Com. </w:t>
      </w:r>
      <w:proofErr w:type="spellStart"/>
      <w:proofErr w:type="gramStart"/>
      <w:r w:rsidRPr="001405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Br</w:t>
      </w:r>
      <w:proofErr w:type="spellEnd"/>
      <w:proofErr w:type="gramEnd"/>
      <w:r w:rsidRPr="0014054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/ blog</w:t>
      </w:r>
    </w:p>
    <w:p w:rsidR="005277C0" w:rsidRDefault="005277C0"/>
    <w:sectPr w:rsidR="005277C0" w:rsidSect="0004709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054D"/>
    <w:rsid w:val="00047096"/>
    <w:rsid w:val="0014054D"/>
    <w:rsid w:val="001F5267"/>
    <w:rsid w:val="00434EA7"/>
    <w:rsid w:val="005277C0"/>
    <w:rsid w:val="00571FD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140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405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40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054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4054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4054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4054D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14054D"/>
  </w:style>
  <w:style w:type="paragraph" w:customStyle="1" w:styleId="info">
    <w:name w:val="info"/>
    <w:basedOn w:val="Normal"/>
    <w:rsid w:val="0014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14054D"/>
  </w:style>
  <w:style w:type="character" w:customStyle="1" w:styleId="count">
    <w:name w:val="count"/>
    <w:basedOn w:val="Fontepargpadro"/>
    <w:rsid w:val="0014054D"/>
  </w:style>
  <w:style w:type="paragraph" w:styleId="NormalWeb">
    <w:name w:val="Normal (Web)"/>
    <w:basedOn w:val="Normal"/>
    <w:uiPriority w:val="99"/>
    <w:semiHidden/>
    <w:unhideWhenUsed/>
    <w:rsid w:val="0014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ocaciafamilia.jusbrasil.com.br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vocaciafamilia.jusbrasil.com.br/artigos/317933346/como-provar-quanto-ele-ganha?utm_campaign=newsletter-daily_20160331_3103&amp;utm_medium=email&amp;utm_source=newsletter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://advocaciafamilia.jusbrasil.com.br/artigos/317933346/como-provar-quanto-ele-ganha?print=true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advocaciafamilia.jusbrasil.com.br/artigos/317933346/como-provar-quanto-ele-ganha?utm_campaign=newsletter-daily_20160331_3103&amp;utm_medium=email&amp;utm_source=newsletter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hyperlink" Target="http://advocaciafamilia.jusbrasil.com.br/artigos/317933346/como-provar-quanto-ele-ganha?utm_campaign=newsletter-daily_20160331_3103&amp;utm_medium=email&amp;utm_source=newsletter" TargetMode="Externa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2</cp:revision>
  <dcterms:created xsi:type="dcterms:W3CDTF">2016-04-01T21:39:00Z</dcterms:created>
  <dcterms:modified xsi:type="dcterms:W3CDTF">2016-04-01T21:39:00Z</dcterms:modified>
</cp:coreProperties>
</file>