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4B" w:rsidRDefault="00BE404B" w:rsidP="00BE404B">
      <w:pPr>
        <w:pStyle w:val="Ttulo1"/>
      </w:pPr>
      <w:r>
        <w:t xml:space="preserve">Modelo de intimação de testemunha pelo advogado (NCPC) </w:t>
      </w:r>
    </w:p>
    <w:p w:rsidR="00BE404B" w:rsidRDefault="00BE404B" w:rsidP="00BE404B">
      <w:hyperlink r:id="rId4" w:history="1">
        <w:r>
          <w:rPr>
            <w:rStyle w:val="Hyperlink"/>
          </w:rPr>
          <w:t>Salvar</w:t>
        </w:r>
      </w:hyperlink>
      <w:r>
        <w:t xml:space="preserve"> • </w:t>
      </w:r>
      <w:hyperlink r:id="rId5" w:anchor="comments" w:history="1">
        <w:r>
          <w:rPr>
            <w:rStyle w:val="Hyperlink"/>
          </w:rPr>
          <w:t>25 comentários</w:t>
        </w:r>
      </w:hyperlink>
      <w:r>
        <w:t xml:space="preserve"> • </w:t>
      </w:r>
      <w:hyperlink r:id="rId6" w:history="1">
        <w:r>
          <w:rPr>
            <w:rStyle w:val="Hyperlink"/>
          </w:rPr>
          <w:t>Imprimir</w:t>
        </w:r>
      </w:hyperlink>
      <w:r>
        <w:t xml:space="preserve"> • </w:t>
      </w:r>
      <w:hyperlink r:id="rId7" w:history="1">
        <w:r>
          <w:rPr>
            <w:rStyle w:val="Hyperlink"/>
          </w:rPr>
          <w:t>Reportar</w:t>
        </w:r>
      </w:hyperlink>
      <w:r>
        <w:t xml:space="preserve"> </w:t>
      </w:r>
    </w:p>
    <w:p w:rsidR="00BE404B" w:rsidRDefault="00BE404B" w:rsidP="00BE404B">
      <w:pPr>
        <w:pStyle w:val="info"/>
      </w:pPr>
      <w:r>
        <w:t xml:space="preserve">Publicado por </w:t>
      </w:r>
      <w:hyperlink r:id="rId8" w:history="1">
        <w:r>
          <w:rPr>
            <w:rStyle w:val="Hyperlink"/>
          </w:rPr>
          <w:t>Alessandra Strazzi</w:t>
        </w:r>
      </w:hyperlink>
      <w:r>
        <w:t xml:space="preserve"> - </w:t>
      </w:r>
      <w:r>
        <w:rPr>
          <w:rStyle w:val="document--time-since"/>
        </w:rPr>
        <w:t>5 horas atrás</w:t>
      </w:r>
      <w:r>
        <w:t xml:space="preserve"> </w:t>
      </w:r>
    </w:p>
    <w:p w:rsidR="00BE404B" w:rsidRDefault="00BE404B" w:rsidP="00BE404B">
      <w:r>
        <w:rPr>
          <w:rStyle w:val="count"/>
        </w:rPr>
        <w:t>37</w:t>
      </w:r>
      <w:r>
        <w:t xml:space="preserve"> </w:t>
      </w:r>
    </w:p>
    <w:p w:rsidR="00BE404B" w:rsidRDefault="00BE404B" w:rsidP="00BE404B">
      <w:pPr>
        <w:pStyle w:val="NormalWeb"/>
      </w:pPr>
      <w:r>
        <w:t xml:space="preserve">Procurando um </w:t>
      </w:r>
      <w:r>
        <w:rPr>
          <w:rStyle w:val="Forte"/>
        </w:rPr>
        <w:t>modelo de intimação de testemunha</w:t>
      </w:r>
      <w:r>
        <w:t>? Abaixo disponibilizo gratuitamente um modelinho que eu fiz recentemente.</w:t>
      </w:r>
    </w:p>
    <w:p w:rsidR="00BE404B" w:rsidRDefault="00BE404B" w:rsidP="00BE404B">
      <w:pPr>
        <w:pStyle w:val="NormalWeb"/>
      </w:pPr>
      <w:r>
        <w:t xml:space="preserve">É, colega... Agora o fardo (e o </w:t>
      </w:r>
      <w:r>
        <w:rPr>
          <w:rStyle w:val="Forte"/>
        </w:rPr>
        <w:t>custo</w:t>
      </w:r>
      <w:r>
        <w:t xml:space="preserve">...) de intimar a testemunha (e juntar o AR ao processo) foi transferido ao advogado! Tudo culpa do </w:t>
      </w:r>
      <w:hyperlink r:id="rId9" w:tgtFrame="_blank" w:history="1">
        <w:r>
          <w:rPr>
            <w:rStyle w:val="Hyperlink"/>
          </w:rPr>
          <w:t>Novo Código de Processo Civil</w:t>
        </w:r>
      </w:hyperlink>
      <w:r>
        <w:t>!</w:t>
      </w:r>
    </w:p>
    <w:p w:rsidR="00BE404B" w:rsidRDefault="00BE404B" w:rsidP="00BE404B">
      <w:pPr>
        <w:pStyle w:val="NormalWeb"/>
      </w:pPr>
      <w:r>
        <w:rPr>
          <w:i/>
          <w:iCs/>
        </w:rPr>
        <w:t xml:space="preserve">Se gostar do modelo, não deixe de conhecer o meu blog, ok? É o </w:t>
      </w:r>
      <w:hyperlink r:id="rId10" w:tgtFrame="_blank" w:history="1">
        <w:r>
          <w:rPr>
            <w:rStyle w:val="Hyperlink"/>
            <w:i/>
            <w:iCs/>
          </w:rPr>
          <w:t>Adblogando</w:t>
        </w:r>
      </w:hyperlink>
      <w:r>
        <w:rPr>
          <w:i/>
          <w:iCs/>
        </w:rPr>
        <w:t>:)</w:t>
      </w:r>
    </w:p>
    <w:p w:rsidR="00BE404B" w:rsidRDefault="00BE404B" w:rsidP="00BE404B">
      <w:pPr>
        <w:pStyle w:val="NormalWeb"/>
      </w:pPr>
      <w:r>
        <w:t xml:space="preserve">Não se esqueça de enviá-lo com Aviso de Recebimento (AR) e de juntá-los (AR e cópia da intimação) ao processo até </w:t>
      </w:r>
      <w:r>
        <w:rPr>
          <w:rStyle w:val="Forte"/>
        </w:rPr>
        <w:t>três dias antes da audiência</w:t>
      </w:r>
      <w:r>
        <w:t xml:space="preserve"> (art. </w:t>
      </w:r>
      <w:hyperlink r:id="rId11" w:tooltip="Artigo 455 da Lei nº 13.105 de 16 de Março de 2015" w:history="1">
        <w:r>
          <w:rPr>
            <w:rStyle w:val="Hyperlink"/>
          </w:rPr>
          <w:t>455</w:t>
        </w:r>
      </w:hyperlink>
      <w:r>
        <w:t xml:space="preserve">, </w:t>
      </w:r>
      <w:hyperlink r:id="rId12" w:tooltip="Parágrafo 1 Artigo 455 da Lei nº 13.105 de 16 de Março de 2015" w:history="1">
        <w:r>
          <w:rPr>
            <w:rStyle w:val="Hyperlink"/>
          </w:rPr>
          <w:t>§ 1º</w:t>
        </w:r>
      </w:hyperlink>
      <w:r>
        <w:t xml:space="preserve"> do </w:t>
      </w:r>
      <w:hyperlink r:id="rId13" w:tooltip="LEI Nº 13.105, DE 16 DE MARÇO DE 2015." w:history="1">
        <w:r>
          <w:rPr>
            <w:rStyle w:val="Hyperlink"/>
          </w:rPr>
          <w:t>NCPC</w:t>
        </w:r>
      </w:hyperlink>
      <w:r>
        <w:t>).</w:t>
      </w:r>
    </w:p>
    <w:p w:rsidR="00BE404B" w:rsidRDefault="00BE404B" w:rsidP="00BE404B">
      <w:pPr>
        <w:pStyle w:val="NormalWeb"/>
      </w:pPr>
      <w:r>
        <w:t xml:space="preserve">Por favor, se você tiver alguma </w:t>
      </w:r>
      <w:r>
        <w:rPr>
          <w:rStyle w:val="Forte"/>
        </w:rPr>
        <w:t>sugestão</w:t>
      </w:r>
      <w:r>
        <w:t xml:space="preserve"> para melhorar este modelo, deixe nos </w:t>
      </w:r>
      <w:r>
        <w:rPr>
          <w:rStyle w:val="Forte"/>
        </w:rPr>
        <w:t>comentários</w:t>
      </w:r>
      <w:r>
        <w:t>! Será muito bem-vinda!</w:t>
      </w:r>
    </w:p>
    <w:p w:rsidR="00BE404B" w:rsidRDefault="00BE404B" w:rsidP="00BE404B">
      <w:pPr>
        <w:pStyle w:val="NormalWeb"/>
      </w:pPr>
      <w:r>
        <w:t xml:space="preserve">Ah, e se você, como a maioria de nós, ainda está </w:t>
      </w:r>
      <w:r>
        <w:rPr>
          <w:rStyle w:val="Forte"/>
        </w:rPr>
        <w:t>perdido</w:t>
      </w:r>
      <w:r>
        <w:t xml:space="preserve"> quando o assunto é o </w:t>
      </w:r>
      <w:hyperlink r:id="rId14" w:tooltip="LEI Nº 13.105, DE 16 DE MARÇO DE 2015." w:history="1">
        <w:r>
          <w:rPr>
            <w:rStyle w:val="Hyperlink"/>
          </w:rPr>
          <w:t>Novo Código de Processo Civil</w:t>
        </w:r>
      </w:hyperlink>
      <w:r>
        <w:t xml:space="preserve">, recomendo que conheça o </w:t>
      </w:r>
      <w:hyperlink r:id="rId15" w:tgtFrame="_blank" w:history="1">
        <w:r>
          <w:rPr>
            <w:rStyle w:val="Hyperlink"/>
            <w:b/>
            <w:bCs/>
          </w:rPr>
          <w:t xml:space="preserve">Curso de Atualização Sobre o </w:t>
        </w:r>
      </w:hyperlink>
      <w:hyperlink r:id="rId16" w:tooltip="LEI Nº 13.105, DE 16 DE MARÇO DE 2015." w:history="1">
        <w:r>
          <w:rPr>
            <w:rStyle w:val="Hyperlink"/>
            <w:b/>
            <w:bCs/>
          </w:rPr>
          <w:t>Novo CPC</w:t>
        </w:r>
      </w:hyperlink>
      <w:r>
        <w:rPr>
          <w:rStyle w:val="Forte"/>
        </w:rPr>
        <w:t xml:space="preserve"> (online)</w:t>
      </w:r>
      <w:r>
        <w:t>, do Instituto de Direito Contemporâneo.</w:t>
      </w:r>
    </w:p>
    <w:p w:rsidR="00BE404B" w:rsidRDefault="00BE404B" w:rsidP="00BE404B">
      <w:pPr>
        <w:pStyle w:val="NormalWeb"/>
      </w:pPr>
      <w:r>
        <w:t xml:space="preserve">Art. 455. </w:t>
      </w:r>
      <w:r>
        <w:rPr>
          <w:rStyle w:val="Forte"/>
        </w:rPr>
        <w:t>Cabe ao advogado da parte informar ou intimar a testemunha por ele arrolada do dia, da hora e do local da audiência designada, dispensando-se a intimação do juízo</w:t>
      </w:r>
      <w:r>
        <w:t>.</w:t>
      </w:r>
    </w:p>
    <w:p w:rsidR="00BE404B" w:rsidRDefault="00BE404B" w:rsidP="00BE404B">
      <w:pPr>
        <w:pStyle w:val="NormalWeb"/>
      </w:pPr>
      <w:r>
        <w:t xml:space="preserve">§ 1o A intimação deverá ser realizada por </w:t>
      </w:r>
      <w:r>
        <w:rPr>
          <w:rStyle w:val="Forte"/>
        </w:rPr>
        <w:t>carta com aviso de recebimento</w:t>
      </w:r>
      <w:r>
        <w:t xml:space="preserve">, </w:t>
      </w:r>
      <w:r>
        <w:rPr>
          <w:rStyle w:val="Forte"/>
        </w:rPr>
        <w:t>cumprindo ao advogado juntar aos autos, com antecedência de pelo menos 3 (três) dias da data da audiência</w:t>
      </w:r>
      <w:r>
        <w:t>, cópia da correspondência de intimação e do comprovante de recebimento.</w:t>
      </w:r>
    </w:p>
    <w:p w:rsidR="00BE404B" w:rsidRDefault="00BE404B" w:rsidP="00BE404B">
      <w:pPr>
        <w:pStyle w:val="NormalWeb"/>
      </w:pPr>
      <w:r>
        <w:t>§ 2o A parte pode comprometer-se a levar a testemunha à audiência, independentemente da intimação de que trata o § 1o, presumindo-se, caso a testemunha não compareça, que a parte desistiu de sua inquirição.</w:t>
      </w:r>
    </w:p>
    <w:p w:rsidR="00BE404B" w:rsidRDefault="00BE404B" w:rsidP="00BE404B">
      <w:pPr>
        <w:pStyle w:val="NormalWeb"/>
      </w:pPr>
      <w:r>
        <w:t>§ 3o A inércia na realização da intimação a que se refere o § 1o importa desistência da inquirição da testemunha.</w:t>
      </w:r>
    </w:p>
    <w:p w:rsidR="00BE404B" w:rsidRDefault="00BE404B" w:rsidP="00BE404B">
      <w:pPr>
        <w:pStyle w:val="NormalWeb"/>
      </w:pPr>
      <w:r>
        <w:t>§ 4o A intimação será feita pela via judicial quando:</w:t>
      </w:r>
    </w:p>
    <w:p w:rsidR="00BE404B" w:rsidRDefault="00BE404B" w:rsidP="00BE404B">
      <w:pPr>
        <w:pStyle w:val="NormalWeb"/>
      </w:pPr>
      <w:r>
        <w:t>I - for frustrada a intimação prevista no § 1o deste artigo;</w:t>
      </w:r>
    </w:p>
    <w:p w:rsidR="00BE404B" w:rsidRDefault="00BE404B" w:rsidP="00BE404B">
      <w:pPr>
        <w:pStyle w:val="NormalWeb"/>
      </w:pPr>
      <w:r>
        <w:t>II - sua necessidade for devidamente demonstrada pela parte ao juiz;</w:t>
      </w:r>
    </w:p>
    <w:p w:rsidR="00BE404B" w:rsidRDefault="00BE404B" w:rsidP="00BE404B">
      <w:pPr>
        <w:pStyle w:val="NormalWeb"/>
      </w:pPr>
      <w:r>
        <w:lastRenderedPageBreak/>
        <w:t>III - figurar no rol de testemunhas servidor público ou militar, hipótese em que o juiz o requisitará ao chefe da repartição ou ao comando do corpo em que servir;</w:t>
      </w:r>
    </w:p>
    <w:p w:rsidR="00BE404B" w:rsidRDefault="00BE404B" w:rsidP="00BE404B">
      <w:pPr>
        <w:pStyle w:val="NormalWeb"/>
      </w:pPr>
      <w:r>
        <w:t>IV - a testemunha houver sido arrolada pelo Ministério Público ou pela Defensoria Pública;</w:t>
      </w:r>
    </w:p>
    <w:p w:rsidR="00BE404B" w:rsidRDefault="00BE404B" w:rsidP="00BE404B">
      <w:pPr>
        <w:pStyle w:val="NormalWeb"/>
      </w:pPr>
      <w:r>
        <w:t>V - a testemunha for uma daquelas previstas no art. 454.</w:t>
      </w:r>
    </w:p>
    <w:p w:rsidR="00BE404B" w:rsidRDefault="00BE404B" w:rsidP="00BE404B">
      <w:pPr>
        <w:pStyle w:val="NormalWeb"/>
      </w:pPr>
      <w:r>
        <w:rPr>
          <w:noProof/>
        </w:rPr>
        <w:drawing>
          <wp:inline distT="0" distB="0" distL="0" distR="0">
            <wp:extent cx="6673850" cy="4168140"/>
            <wp:effectExtent l="19050" t="0" r="0" b="0"/>
            <wp:docPr id="1" name="Imagem 1" descr="Modelo de intimao de testemunha pelo advogado NC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o de intimao de testemunha pelo advogado NCP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04B" w:rsidRDefault="00BE404B" w:rsidP="00BE404B">
      <w:pPr>
        <w:pStyle w:val="Ttulo3"/>
      </w:pPr>
      <w:r>
        <w:rPr>
          <w:rStyle w:val="Forte"/>
          <w:b/>
          <w:bCs/>
        </w:rPr>
        <w:t xml:space="preserve">Modelo de intimação de testemunha </w:t>
      </w:r>
    </w:p>
    <w:p w:rsidR="00BE404B" w:rsidRDefault="00BE404B" w:rsidP="00BE404B">
      <w:pPr>
        <w:pStyle w:val="NormalWeb"/>
      </w:pPr>
      <w:r>
        <w:t>Local, data.</w:t>
      </w:r>
    </w:p>
    <w:p w:rsidR="00BE404B" w:rsidRDefault="00BE404B" w:rsidP="00BE404B">
      <w:pPr>
        <w:pStyle w:val="NormalWeb"/>
      </w:pPr>
      <w:r>
        <w:t>Ao (À) Senhor (a) Endereço:</w:t>
      </w:r>
    </w:p>
    <w:p w:rsidR="00BE404B" w:rsidRDefault="00BE404B" w:rsidP="00BE404B">
      <w:pPr>
        <w:pStyle w:val="NormalWeb"/>
      </w:pPr>
      <w:r>
        <w:t xml:space="preserve">Assunto: </w:t>
      </w:r>
      <w:r>
        <w:rPr>
          <w:rStyle w:val="Forte"/>
        </w:rPr>
        <w:t>INTIMAÇÃO PARA COMPARECIMENTO EM AUDIÊNCIA</w:t>
      </w:r>
    </w:p>
    <w:p w:rsidR="00BE404B" w:rsidRDefault="00BE404B" w:rsidP="00BE404B">
      <w:pPr>
        <w:pStyle w:val="NormalWeb"/>
      </w:pPr>
      <w:r>
        <w:t>Processo nº ________________________________ – ____ Vara de ____________ Autor: ____________________________ Réu: ___________________________________________</w:t>
      </w:r>
    </w:p>
    <w:p w:rsidR="00BE404B" w:rsidRDefault="00BE404B" w:rsidP="00BE404B">
      <w:pPr>
        <w:pStyle w:val="NormalWeb"/>
      </w:pPr>
      <w:r>
        <w:t xml:space="preserve">Nos termos do art. </w:t>
      </w:r>
      <w:hyperlink r:id="rId18" w:tooltip="Artigo 455 da Lei nº 5.869 de 11 de Janeiro de 1973" w:history="1">
        <w:r>
          <w:rPr>
            <w:rStyle w:val="Hyperlink"/>
          </w:rPr>
          <w:t>455</w:t>
        </w:r>
      </w:hyperlink>
      <w:r>
        <w:t xml:space="preserve">, § 1º do </w:t>
      </w:r>
      <w:hyperlink r:id="rId19" w:tooltip="Lei no 5.869, de 11 de janeiro de 1973." w:history="1">
        <w:r>
          <w:rPr>
            <w:rStyle w:val="Hyperlink"/>
          </w:rPr>
          <w:t>Código de Processo Civil</w:t>
        </w:r>
      </w:hyperlink>
      <w:r>
        <w:t xml:space="preserve"> é a presente para </w:t>
      </w:r>
      <w:r>
        <w:rPr>
          <w:rStyle w:val="Forte"/>
        </w:rPr>
        <w:t>INTIMAR</w:t>
      </w:r>
      <w:r>
        <w:t xml:space="preserve"> Vossa Senhoria para comparecer, na qualidade de </w:t>
      </w:r>
      <w:r>
        <w:rPr>
          <w:rStyle w:val="Forte"/>
        </w:rPr>
        <w:t>testemunha</w:t>
      </w:r>
      <w:r>
        <w:t xml:space="preserve">, à </w:t>
      </w:r>
      <w:r>
        <w:rPr>
          <w:rStyle w:val="Forte"/>
        </w:rPr>
        <w:t>audiência</w:t>
      </w:r>
      <w:r>
        <w:t xml:space="preserve"> que será realizada dia (dia mês e ano), às (horário), na (Vara / Fórum) de (Cidade), localizada na (endereço completo).</w:t>
      </w:r>
    </w:p>
    <w:p w:rsidR="00BE404B" w:rsidRDefault="00BE404B" w:rsidP="00BE404B">
      <w:pPr>
        <w:pStyle w:val="NormalWeb"/>
      </w:pPr>
      <w:r>
        <w:lastRenderedPageBreak/>
        <w:t xml:space="preserve">Caso Vossa Senhoria deixe de comparecer sem motivo justificado será conduzido coercitivamente e responderá pelas despesas do adiamento (art. </w:t>
      </w:r>
      <w:hyperlink r:id="rId20" w:tooltip="Artigo 455 da Lei nº 5.869 de 11 de Janeiro de 1973" w:history="1">
        <w:r>
          <w:rPr>
            <w:rStyle w:val="Hyperlink"/>
          </w:rPr>
          <w:t>455</w:t>
        </w:r>
      </w:hyperlink>
      <w:r>
        <w:t xml:space="preserve">, § 5º do </w:t>
      </w:r>
      <w:hyperlink r:id="rId21" w:tooltip="Lei no 5.869, de 11 de janeiro de 1973." w:history="1">
        <w:r>
          <w:rPr>
            <w:rStyle w:val="Hyperlink"/>
          </w:rPr>
          <w:t>Código de Processo Civil</w:t>
        </w:r>
      </w:hyperlink>
      <w:r>
        <w:t>).</w:t>
      </w:r>
    </w:p>
    <w:p w:rsidR="00BE404B" w:rsidRDefault="00BE404B" w:rsidP="00BE404B">
      <w:pPr>
        <w:pStyle w:val="NormalWeb"/>
      </w:pPr>
      <w:r>
        <w:t>Qualquer dúvida poderá ser sanada através dos telefones constantes no rodapé deste documento.</w:t>
      </w:r>
    </w:p>
    <w:p w:rsidR="00BE404B" w:rsidRDefault="00BE404B" w:rsidP="00BE404B">
      <w:pPr>
        <w:pStyle w:val="NormalWeb"/>
      </w:pPr>
      <w:r>
        <w:t>______________________________ Nome do (a) Advogado (a) OAB/__ _________</w:t>
      </w:r>
    </w:p>
    <w:p w:rsidR="005277C0" w:rsidRPr="00BE404B" w:rsidRDefault="005277C0" w:rsidP="00BE404B"/>
    <w:sectPr w:rsidR="005277C0" w:rsidRPr="00BE404B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4541BE"/>
    <w:rsid w:val="001F5267"/>
    <w:rsid w:val="004541BE"/>
    <w:rsid w:val="005277C0"/>
    <w:rsid w:val="00571FD1"/>
    <w:rsid w:val="00A33515"/>
    <w:rsid w:val="00BE404B"/>
    <w:rsid w:val="00D4327F"/>
    <w:rsid w:val="00ED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next w:val="Normal"/>
    <w:link w:val="Ttulo1Char"/>
    <w:uiPriority w:val="9"/>
    <w:qFormat/>
    <w:rsid w:val="00BE4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454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541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541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541B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E4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port-component">
    <w:name w:val="report-component"/>
    <w:basedOn w:val="Fontepargpadro"/>
    <w:rsid w:val="00BE404B"/>
  </w:style>
  <w:style w:type="paragraph" w:customStyle="1" w:styleId="info">
    <w:name w:val="info"/>
    <w:basedOn w:val="Normal"/>
    <w:rsid w:val="00BE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BE404B"/>
  </w:style>
  <w:style w:type="character" w:customStyle="1" w:styleId="count">
    <w:name w:val="count"/>
    <w:basedOn w:val="Fontepargpadro"/>
    <w:rsid w:val="00BE404B"/>
  </w:style>
  <w:style w:type="paragraph" w:styleId="Textodebalo">
    <w:name w:val="Balloon Text"/>
    <w:basedOn w:val="Normal"/>
    <w:link w:val="TextodebaloChar"/>
    <w:uiPriority w:val="99"/>
    <w:semiHidden/>
    <w:unhideWhenUsed/>
    <w:rsid w:val="00BE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strazzi.jusbrasil.com.br/" TargetMode="External"/><Relationship Id="rId13" Type="http://schemas.openxmlformats.org/officeDocument/2006/relationships/hyperlink" Target="http://www.jusbrasil.com.br/legislacao/174276278/lei-13105-15" TargetMode="External"/><Relationship Id="rId18" Type="http://schemas.openxmlformats.org/officeDocument/2006/relationships/hyperlink" Target="http://www.jusbrasil.com.br/topicos/10691920/artigo-455-da-lei-n-5869-de-11-de-janeiro-de-19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usbrasil.com.br/legislacao/91735/c%C3%B3digo-processo-civil-lei-5869-73" TargetMode="External"/><Relationship Id="rId7" Type="http://schemas.openxmlformats.org/officeDocument/2006/relationships/hyperlink" Target="http://alestrazzi.jusbrasil.com.br/modelos-pecas/332533772/modelo-de-intimacao-de-testemunha-pelo-advogado-ncpc?utm_campaign=newsletter-daily_20160502_3299&amp;utm_medium=email&amp;utm_source=newsletter" TargetMode="External"/><Relationship Id="rId12" Type="http://schemas.openxmlformats.org/officeDocument/2006/relationships/hyperlink" Target="http://www.jusbrasil.com.br/topicos/28892348/par%C3%A1grafo-1-artigo-455-da-lei-n-13105-de-16-de-marco-de-2015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legislacao/174276278/lei-13105-15" TargetMode="External"/><Relationship Id="rId20" Type="http://schemas.openxmlformats.org/officeDocument/2006/relationships/hyperlink" Target="http://www.jusbrasil.com.br/topicos/10691920/artigo-455-da-lei-n-5869-de-11-de-janeiro-de-1973" TargetMode="External"/><Relationship Id="rId1" Type="http://schemas.openxmlformats.org/officeDocument/2006/relationships/styles" Target="styles.xml"/><Relationship Id="rId6" Type="http://schemas.openxmlformats.org/officeDocument/2006/relationships/hyperlink" Target="http://alestrazzi.jusbrasil.com.br/modelos-pecas/332533772/modelo-de-intimacao-de-testemunha-pelo-advogado-ncpc?print=true" TargetMode="External"/><Relationship Id="rId11" Type="http://schemas.openxmlformats.org/officeDocument/2006/relationships/hyperlink" Target="http://www.jusbrasil.com.br/topicos/28892350/artigo-455-da-lei-n-13105-de-16-de-marco-de-2015" TargetMode="External"/><Relationship Id="rId5" Type="http://schemas.openxmlformats.org/officeDocument/2006/relationships/hyperlink" Target="http://alestrazzi.jusbrasil.com.br/modelos-pecas/332533772/modelo-de-intimacao-de-testemunha-pelo-advogado-ncpc?utm_campaign=newsletter-daily_20160502_3299&amp;utm_medium=email&amp;utm_source=newsletter" TargetMode="External"/><Relationship Id="rId15" Type="http://schemas.openxmlformats.org/officeDocument/2006/relationships/hyperlink" Target="http://hotmart.net.br/show.html?a=I4116982P&amp;src=jusmodi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lessandrastrazzi.adv.br/adblogando/" TargetMode="External"/><Relationship Id="rId19" Type="http://schemas.openxmlformats.org/officeDocument/2006/relationships/hyperlink" Target="http://www.jusbrasil.com.br/legislacao/91735/c%C3%B3digo-processo-civil-lei-5869-73" TargetMode="External"/><Relationship Id="rId4" Type="http://schemas.openxmlformats.org/officeDocument/2006/relationships/hyperlink" Target="http://alestrazzi.jusbrasil.com.br/modelos-pecas/332533772/modelo-de-intimacao-de-testemunha-pelo-advogado-ncpc?utm_campaign=newsletter-daily_20160502_3299&amp;utm_medium=email&amp;utm_source=newsletter" TargetMode="External"/><Relationship Id="rId9" Type="http://schemas.openxmlformats.org/officeDocument/2006/relationships/hyperlink" Target="http://www.planalto.gov.br/ccivil_03/_ato2015-2018/2015/lei/l13105.htm" TargetMode="External"/><Relationship Id="rId14" Type="http://schemas.openxmlformats.org/officeDocument/2006/relationships/hyperlink" Target="http://www.jusbrasil.com.br/legislacao/174276278/lei-13105-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2016-05-02T19:00:00Z</dcterms:created>
  <dcterms:modified xsi:type="dcterms:W3CDTF">2016-05-02T19:01:00Z</dcterms:modified>
</cp:coreProperties>
</file>