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68876" cy="85953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876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57"/>
        <w:ind w:left="2381" w:right="2775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3E3E3E"/>
          <w:w w:val="105"/>
          <w:sz w:val="22"/>
        </w:rPr>
        <w:t>PREFEITURA</w:t>
      </w:r>
      <w:r>
        <w:rPr>
          <w:rFonts w:ascii="Calibri"/>
          <w:b/>
          <w:color w:val="3E3E3E"/>
          <w:spacing w:val="-2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MUNICIPAL</w:t>
      </w:r>
      <w:r>
        <w:rPr>
          <w:rFonts w:ascii="Calibri"/>
          <w:b/>
          <w:color w:val="3E3E3E"/>
          <w:spacing w:val="-3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DE</w:t>
      </w:r>
      <w:r>
        <w:rPr>
          <w:rFonts w:ascii="Calibri"/>
          <w:b/>
          <w:color w:val="3E3E3E"/>
          <w:spacing w:val="-6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CAMPO</w:t>
      </w:r>
      <w:r>
        <w:rPr>
          <w:rFonts w:ascii="Calibri"/>
          <w:b/>
          <w:color w:val="3E3E3E"/>
          <w:spacing w:val="-6"/>
          <w:w w:val="105"/>
          <w:sz w:val="22"/>
        </w:rPr>
        <w:t> </w:t>
      </w:r>
      <w:r>
        <w:rPr>
          <w:rFonts w:ascii="Calibri"/>
          <w:b/>
          <w:color w:val="3E3E3E"/>
          <w:w w:val="105"/>
          <w:sz w:val="22"/>
        </w:rPr>
        <w:t>GRANDE</w:t>
      </w:r>
    </w:p>
    <w:p>
      <w:pPr>
        <w:spacing w:before="0"/>
        <w:ind w:left="1212" w:right="1600" w:firstLine="0"/>
        <w:jc w:val="center"/>
        <w:rPr>
          <w:rFonts w:ascii="Calibri"/>
          <w:sz w:val="22"/>
        </w:rPr>
      </w:pPr>
      <w:r>
        <w:rPr>
          <w:rFonts w:ascii="Calibri"/>
          <w:color w:val="3E3E3E"/>
          <w:w w:val="105"/>
          <w:sz w:val="22"/>
        </w:rPr>
        <w:t>ESTADO</w:t>
      </w:r>
      <w:r>
        <w:rPr>
          <w:rFonts w:ascii="Calibri"/>
          <w:color w:val="3E3E3E"/>
          <w:spacing w:val="-2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DE</w:t>
      </w:r>
      <w:r>
        <w:rPr>
          <w:rFonts w:ascii="Calibri"/>
          <w:color w:val="3E3E3E"/>
          <w:spacing w:val="-2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MATO</w:t>
      </w:r>
      <w:r>
        <w:rPr>
          <w:rFonts w:ascii="Calibri"/>
          <w:color w:val="3E3E3E"/>
          <w:spacing w:val="-4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GROSSO</w:t>
      </w:r>
      <w:r>
        <w:rPr>
          <w:rFonts w:ascii="Calibri"/>
          <w:color w:val="3E3E3E"/>
          <w:spacing w:val="-2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DO</w:t>
      </w:r>
      <w:r>
        <w:rPr>
          <w:rFonts w:ascii="Calibri"/>
          <w:color w:val="3E3E3E"/>
          <w:spacing w:val="-1"/>
          <w:w w:val="105"/>
          <w:sz w:val="22"/>
        </w:rPr>
        <w:t> </w:t>
      </w:r>
      <w:r>
        <w:rPr>
          <w:rFonts w:ascii="Calibri"/>
          <w:color w:val="3E3E3E"/>
          <w:w w:val="105"/>
          <w:sz w:val="22"/>
        </w:rPr>
        <w:t>SUL</w:t>
      </w:r>
    </w:p>
    <w:p>
      <w:pPr>
        <w:pStyle w:val="Title"/>
      </w:pPr>
      <w:r>
        <w:rPr/>
        <w:t>TABELA</w:t>
      </w:r>
      <w:r>
        <w:rPr>
          <w:spacing w:val="-7"/>
        </w:rPr>
        <w:t> </w:t>
      </w:r>
      <w:r>
        <w:rPr/>
        <w:t>6</w:t>
      </w:r>
    </w:p>
    <w:p>
      <w:pPr>
        <w:spacing w:before="0"/>
        <w:ind w:left="1212" w:right="1607" w:firstLine="0"/>
        <w:jc w:val="center"/>
        <w:rPr>
          <w:sz w:val="24"/>
        </w:rPr>
      </w:pPr>
      <w:r>
        <w:rPr>
          <w:color w:val="5B9BD4"/>
          <w:sz w:val="24"/>
        </w:rPr>
        <w:t>(Redação</w:t>
      </w:r>
      <w:r>
        <w:rPr>
          <w:color w:val="5B9BD4"/>
          <w:spacing w:val="-4"/>
          <w:sz w:val="24"/>
        </w:rPr>
        <w:t> </w:t>
      </w:r>
      <w:r>
        <w:rPr>
          <w:color w:val="5B9BD4"/>
          <w:sz w:val="24"/>
        </w:rPr>
        <w:t>dada</w:t>
      </w:r>
      <w:r>
        <w:rPr>
          <w:color w:val="5B9BD4"/>
          <w:spacing w:val="-4"/>
          <w:sz w:val="24"/>
        </w:rPr>
        <w:t> </w:t>
      </w:r>
      <w:r>
        <w:rPr>
          <w:color w:val="5B9BD4"/>
          <w:sz w:val="24"/>
        </w:rPr>
        <w:t>pela</w:t>
      </w:r>
      <w:r>
        <w:rPr>
          <w:color w:val="5B9BD4"/>
          <w:spacing w:val="-3"/>
          <w:sz w:val="24"/>
        </w:rPr>
        <w:t> </w:t>
      </w:r>
      <w:r>
        <w:rPr>
          <w:color w:val="5B9BD4"/>
          <w:sz w:val="24"/>
        </w:rPr>
        <w:t>Lei</w:t>
      </w:r>
      <w:r>
        <w:rPr>
          <w:color w:val="5B9BD4"/>
          <w:spacing w:val="-2"/>
          <w:sz w:val="24"/>
        </w:rPr>
        <w:t> </w:t>
      </w:r>
      <w:r>
        <w:rPr>
          <w:color w:val="5B9BD4"/>
          <w:sz w:val="24"/>
        </w:rPr>
        <w:t>Complementar</w:t>
      </w:r>
      <w:r>
        <w:rPr>
          <w:color w:val="5B9BD4"/>
          <w:spacing w:val="-2"/>
          <w:sz w:val="24"/>
        </w:rPr>
        <w:t> </w:t>
      </w:r>
      <w:r>
        <w:rPr>
          <w:color w:val="5B9BD4"/>
          <w:sz w:val="24"/>
        </w:rPr>
        <w:t>n.</w:t>
      </w:r>
      <w:r>
        <w:rPr>
          <w:color w:val="5B9BD4"/>
          <w:spacing w:val="-3"/>
          <w:sz w:val="24"/>
        </w:rPr>
        <w:t> </w:t>
      </w:r>
      <w:r>
        <w:rPr>
          <w:color w:val="5B9BD4"/>
          <w:sz w:val="24"/>
        </w:rPr>
        <w:t>110,</w:t>
      </w:r>
      <w:r>
        <w:rPr>
          <w:color w:val="5B9BD4"/>
          <w:spacing w:val="-2"/>
          <w:sz w:val="24"/>
        </w:rPr>
        <w:t> </w:t>
      </w:r>
      <w:r>
        <w:rPr>
          <w:color w:val="5B9BD4"/>
          <w:sz w:val="24"/>
        </w:rPr>
        <w:t>de</w:t>
      </w:r>
      <w:r>
        <w:rPr>
          <w:color w:val="5B9BD4"/>
          <w:spacing w:val="-2"/>
          <w:sz w:val="24"/>
        </w:rPr>
        <w:t> </w:t>
      </w:r>
      <w:r>
        <w:rPr>
          <w:color w:val="5B9BD4"/>
          <w:sz w:val="24"/>
        </w:rPr>
        <w:t>21.12.2007)</w:t>
      </w: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1825427</wp:posOffset>
            </wp:positionH>
            <wp:positionV relativeFrom="paragraph">
              <wp:posOffset>104750</wp:posOffset>
            </wp:positionV>
            <wp:extent cx="5178979" cy="682142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8979" cy="682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11"/>
        <w:ind w:left="1440" w:right="984"/>
        <w:jc w:val="both"/>
      </w:pPr>
      <w:r>
        <w:rPr/>
        <w:t>NOTA: Esta taxa somente será cobrada do contribuinte uma única vez, quando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inscrição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Cadastro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Econômicas,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recolhida</w:t>
      </w:r>
      <w:r>
        <w:rPr>
          <w:spacing w:val="-53"/>
        </w:rPr>
        <w:t> </w:t>
      </w:r>
      <w:r>
        <w:rPr/>
        <w:t>antecipadamente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forma: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440"/>
        <w:jc w:val="both"/>
      </w:pPr>
      <w:r>
        <w:rPr/>
        <w:t>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Integralmente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primeiro</w:t>
      </w:r>
      <w:r>
        <w:rPr>
          <w:spacing w:val="-2"/>
        </w:rPr>
        <w:t> </w:t>
      </w:r>
      <w:r>
        <w:rPr/>
        <w:t>trimestre;</w:t>
      </w:r>
    </w:p>
    <w:sectPr>
      <w:type w:val="continuous"/>
      <w:pgSz w:w="11910" w:h="16840"/>
      <w:pgMar w:top="620" w:bottom="280" w:left="16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9"/>
      <w:ind w:left="1212" w:right="1605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2023-11-23T18:53:51Z</dcterms:created>
  <dcterms:modified xsi:type="dcterms:W3CDTF">2023-11-23T18:53:51Z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2023-11-23T00:00:00Z</vt:filetime>
  </property>
</Properties>
</file>