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4892" w:left="4536"/>
        <w:spacing w:before="14" w:after="23" w:line="240" w:lineRule="auto"/>
        <w:jc w:val="left"/>
      </w:pPr>
      <w:r>
        <w:drawing>
          <wp:inline>
            <wp:extent cx="535305" cy="669925"/>
            <wp:docPr id="1" name="pic"/>
            <a:graphic>
              <a:graphicData uri="http://schemas.openxmlformats.org/drawingml/2006/picture">
                <pic:pic>
                  <pic:nvPicPr>
                    <pic:cNvPr id="2" name="test1"/>
                    <pic:cNvPicPr preferRelativeResize="false"/>
                  </pic:nvPicPr>
                  <pic:blipFill>
                    <a:blip r:embed="drId2"/>
                    <a:stretch>
                      <a:fillRect/>
                    </a:stretch>
                  </pic:blipFill>
                  <pic:spPr>
                    <a:xfrm>
                      <a:off x="0" y="0"/>
                      <a:ext cx="535305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 w:firstLine="0"/>
        <w:spacing w:before="0" w:after="0" w:line="240" w:lineRule="auto"/>
        <w:jc w:val="center"/>
        <w:rPr>
          <w:b w:val="true"/>
          <w:color w:val="#000000"/>
          <w:sz w:val="20"/>
          <w:lang w:val="pt-PT"/>
          <w:spacing w:val="-8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0"/>
          <w:lang w:val="pt-PT"/>
          <w:spacing w:val="-8"/>
          <w:w w:val="105"/>
          <w:strike w:val="false"/>
          <w:vertAlign w:val="baseline"/>
          <w:rFonts w:ascii="Arial" w:hAnsi="Arial"/>
        </w:rPr>
        <w:t xml:space="preserve">GOVERNO DO ESTADO DE MATO GROSSO DO SUL
</w:t>
        <w:br/>
      </w:r>
      <w:r>
        <w:rPr>
          <w:color w:val="#000000"/>
          <w:sz w:val="20"/>
          <w:lang w:val="pt-PT"/>
          <w:spacing w:val="-2"/>
          <w:w w:val="100"/>
          <w:strike w:val="false"/>
          <w:vertAlign w:val="baseline"/>
          <w:rFonts w:ascii="Arial" w:hAnsi="Arial"/>
        </w:rPr>
        <w:t xml:space="preserve">Secretaria de Estado de Direitos Humanos. Assistência Social e Trabalho
</w:t>
        <w:br/>
      </w:r>
      <w:r>
        <w:rPr>
          <w:color w:val="#000000"/>
          <w:sz w:val="20"/>
          <w:lang w:val="pt-PT"/>
          <w:spacing w:val="-3"/>
          <w:w w:val="100"/>
          <w:strike w:val="false"/>
          <w:vertAlign w:val="baseline"/>
          <w:rFonts w:ascii="Arial" w:hAnsi="Arial"/>
        </w:rPr>
        <w:t xml:space="preserve">Superintendência para Orientação e Defesa do Consumidor — PROCON/MS</w:t>
      </w:r>
    </w:p>
    <w:p>
      <w:pPr>
        <w:ind w:right="3600" w:left="0" w:firstLine="3600"/>
        <w:spacing w:before="576" w:after="0" w:line="283" w:lineRule="auto"/>
        <w:jc w:val="left"/>
        <w:rPr>
          <w:b w:val="true"/>
          <w:color w:val="#000000"/>
          <w:sz w:val="20"/>
          <w:lang w:val="pt-PT"/>
          <w:spacing w:val="-5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0"/>
          <w:lang w:val="pt-PT"/>
          <w:spacing w:val="-5"/>
          <w:w w:val="105"/>
          <w:strike w:val="false"/>
          <w:vertAlign w:val="baseline"/>
          <w:rFonts w:ascii="Arial" w:hAnsi="Arial"/>
        </w:rPr>
        <w:t xml:space="preserve">ABERTURA DE RECLAMAÇÃO </w:t>
      </w:r>
      <w:r>
        <w:rPr>
          <w:b w:val="true"/>
          <w:color w:val="#000000"/>
          <w:sz w:val="20"/>
          <w:lang w:val="pt-PT"/>
          <w:spacing w:val="-1"/>
          <w:w w:val="105"/>
          <w:strike w:val="false"/>
          <w:vertAlign w:val="baseline"/>
          <w:rFonts w:ascii="Arial" w:hAnsi="Arial"/>
        </w:rPr>
        <w:t xml:space="preserve">Processo F.A. n° 50.001.001.16-0007118</w:t>
      </w:r>
    </w:p>
    <w:p>
      <w:pPr>
        <w:ind w:right="0" w:left="144" w:firstLine="0"/>
        <w:spacing w:before="288" w:after="0" w:line="213" w:lineRule="auto"/>
        <w:jc w:val="left"/>
        <w:rPr>
          <w:b w:val="true"/>
          <w:color w:val="#000000"/>
          <w:sz w:val="20"/>
          <w:lang w:val="pt-PT"/>
          <w:spacing w:val="0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0"/>
          <w:lang w:val="pt-PT"/>
          <w:spacing w:val="0"/>
          <w:w w:val="105"/>
          <w:strike w:val="false"/>
          <w:vertAlign w:val="baseline"/>
          <w:rFonts w:ascii="Arial" w:hAnsi="Arial"/>
        </w:rPr>
        <w:t xml:space="preserve">DADOS DO CONSUMIDOR</w:t>
      </w:r>
    </w:p>
    <w:p>
      <w:pPr>
        <w:ind w:right="2376" w:left="0" w:firstLine="0"/>
        <w:spacing w:before="324" w:after="0" w:line="566" w:lineRule="auto"/>
        <w:jc w:val="left"/>
        <w:rPr>
          <w:b w:val="true"/>
          <w:color w:val="#000000"/>
          <w:sz w:val="20"/>
          <w:lang w:val="pt-PT"/>
          <w:spacing w:val="0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0"/>
          <w:lang w:val="pt-PT"/>
          <w:spacing w:val="0"/>
          <w:w w:val="105"/>
          <w:strike w:val="false"/>
          <w:vertAlign w:val="baseline"/>
          <w:rFonts w:ascii="Arial" w:hAnsi="Arial"/>
        </w:rPr>
        <w:t xml:space="preserve">Nome: PAULO CESAR MARTINS LOPES - </w:t>
      </w:r>
      <w:r>
        <w:rPr>
          <w:color w:val="#000000"/>
          <w:sz w:val="20"/>
          <w:lang w:val="pt-PT"/>
          <w:spacing w:val="0"/>
          <w:w w:val="100"/>
          <w:strike w:val="false"/>
          <w:vertAlign w:val="baseline"/>
          <w:rFonts w:ascii="Arial" w:hAnsi="Arial"/>
        </w:rPr>
        <w:t xml:space="preserve">Data do Cadastro: 16/03/2016 10:46:12 </w:t>
      </w:r>
      <w:r>
        <w:rPr>
          <w:b w:val="true"/>
          <w:color w:val="#000000"/>
          <w:sz w:val="20"/>
          <w:lang w:val="pt-PT"/>
          <w:spacing w:val="0"/>
          <w:w w:val="105"/>
          <w:strike w:val="false"/>
          <w:vertAlign w:val="baseline"/>
          <w:rFonts w:ascii="Arial" w:hAnsi="Arial"/>
        </w:rPr>
        <w:t xml:space="preserve">CPF: 01000203131 Telefone:99185503</w:t>
      </w:r>
    </w:p>
    <w:p>
      <w:pPr>
        <w:ind w:right="0" w:left="72" w:firstLine="0"/>
        <w:spacing w:before="216" w:after="0" w:line="211" w:lineRule="auto"/>
        <w:jc w:val="left"/>
        <w:rPr>
          <w:color w:val="#000000"/>
          <w:sz w:val="20"/>
          <w:lang w:val="pt-PT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pt-PT"/>
          <w:spacing w:val="0"/>
          <w:w w:val="100"/>
          <w:strike w:val="false"/>
          <w:vertAlign w:val="baseline"/>
          <w:rFonts w:ascii="Arial" w:hAnsi="Arial"/>
        </w:rPr>
        <w:t xml:space="preserve">Documento: / </w:t>
      </w:r>
      <w:r>
        <w:rPr>
          <w:b w:val="true"/>
          <w:color w:val="#000000"/>
          <w:sz w:val="20"/>
          <w:lang w:val="pt-PT"/>
          <w:spacing w:val="0"/>
          <w:w w:val="105"/>
          <w:strike w:val="false"/>
          <w:vertAlign w:val="baseline"/>
          <w:rFonts w:ascii="Arial" w:hAnsi="Arial"/>
        </w:rPr>
        <w:t xml:space="preserve">Outros Documentos:</w:t>
      </w:r>
    </w:p>
    <w:p>
      <w:pPr>
        <w:ind w:right="0" w:left="72" w:firstLine="0"/>
        <w:spacing w:before="252" w:after="0" w:line="240" w:lineRule="auto"/>
        <w:jc w:val="left"/>
        <w:rPr>
          <w:color w:val="#000000"/>
          <w:sz w:val="20"/>
          <w:lang w:val="pt-PT"/>
          <w:spacing w:val="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pt-PT"/>
          <w:spacing w:val="4"/>
          <w:w w:val="100"/>
          <w:strike w:val="false"/>
          <w:vertAlign w:val="baseline"/>
          <w:rFonts w:ascii="Arial" w:hAnsi="Arial"/>
        </w:rPr>
        <w:t xml:space="preserve">Endereço: RUA MALKE DENHE, n° 584 -</w:t>
      </w:r>
    </w:p>
    <w:p>
      <w:pPr>
        <w:ind w:right="0" w:left="72" w:firstLine="0"/>
        <w:spacing w:before="180" w:after="0" w:line="283" w:lineRule="auto"/>
        <w:jc w:val="left"/>
        <w:rPr>
          <w:color w:val="#000000"/>
          <w:sz w:val="20"/>
          <w:lang w:val="pt-PT"/>
          <w:spacing w:val="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pt-PT"/>
          <w:spacing w:val="2"/>
          <w:w w:val="100"/>
          <w:strike w:val="false"/>
          <w:vertAlign w:val="baseline"/>
          <w:rFonts w:ascii="Arial" w:hAnsi="Arial"/>
        </w:rPr>
        <w:t xml:space="preserve">Bairro: JARDIM ITAMARACÁ Cidade: Campo Grande — Estado: MS — CEP: 79062640</w:t>
      </w:r>
    </w:p>
    <w:p>
      <w:pPr>
        <w:ind w:right="0" w:left="72" w:firstLine="0"/>
        <w:spacing w:before="828" w:after="0" w:line="211" w:lineRule="auto"/>
        <w:jc w:val="left"/>
        <w:rPr>
          <w:b w:val="true"/>
          <w:color w:val="#000000"/>
          <w:sz w:val="20"/>
          <w:lang w:val="pt-PT"/>
          <w:spacing w:val="0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0"/>
          <w:lang w:val="pt-PT"/>
          <w:spacing w:val="0"/>
          <w:w w:val="105"/>
          <w:strike w:val="false"/>
          <w:vertAlign w:val="baseline"/>
          <w:rFonts w:ascii="Arial" w:hAnsi="Arial"/>
        </w:rPr>
        <w:t xml:space="preserve">DADOS DO FORNECEDOR</w:t>
      </w:r>
    </w:p>
    <w:p>
      <w:pPr>
        <w:ind w:right="0" w:left="72" w:firstLine="0"/>
        <w:spacing w:before="612" w:after="0" w:line="211" w:lineRule="auto"/>
        <w:jc w:val="left"/>
        <w:rPr>
          <w:color w:val="#000000"/>
          <w:sz w:val="20"/>
          <w:lang w:val="pt-PT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pt-PT"/>
          <w:spacing w:val="0"/>
          <w:w w:val="100"/>
          <w:strike w:val="false"/>
          <w:vertAlign w:val="baseline"/>
          <w:rFonts w:ascii="Arial" w:hAnsi="Arial"/>
        </w:rPr>
        <w:t xml:space="preserve">Nome: </w:t>
      </w:r>
      <w:r>
        <w:rPr>
          <w:b w:val="true"/>
          <w:color w:val="#000000"/>
          <w:sz w:val="20"/>
          <w:lang w:val="pt-PT"/>
          <w:spacing w:val="0"/>
          <w:w w:val="105"/>
          <w:strike w:val="false"/>
          <w:vertAlign w:val="baseline"/>
          <w:rFonts w:ascii="Arial" w:hAnsi="Arial"/>
        </w:rPr>
        <w:t xml:space="preserve">PAZIN &amp; CIA LTDA</w:t>
      </w:r>
    </w:p>
    <w:p>
      <w:pPr>
        <w:ind w:right="0" w:left="0" w:firstLine="0"/>
        <w:spacing w:before="72" w:after="0" w:line="240" w:lineRule="auto"/>
        <w:jc w:val="left"/>
        <w:rPr>
          <w:color w:val="#000000"/>
          <w:sz w:val="20"/>
          <w:lang w:val="pt-PT"/>
          <w:spacing w:val="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pt-PT"/>
          <w:spacing w:val="2"/>
          <w:w w:val="100"/>
          <w:strike w:val="false"/>
          <w:vertAlign w:val="baseline"/>
          <w:rFonts w:ascii="Arial" w:hAnsi="Arial"/>
        </w:rPr>
        <w:t xml:space="preserve">CNPJ/CPF: </w:t>
      </w:r>
      <w:r>
        <w:rPr>
          <w:b w:val="true"/>
          <w:color w:val="#000000"/>
          <w:sz w:val="20"/>
          <w:lang w:val="pt-PT"/>
          <w:spacing w:val="2"/>
          <w:w w:val="105"/>
          <w:strike w:val="false"/>
          <w:vertAlign w:val="baseline"/>
          <w:rFonts w:ascii="Arial" w:hAnsi="Arial"/>
        </w:rPr>
        <w:t xml:space="preserve">3009489000231 - </w:t>
      </w:r>
      <w:r>
        <w:rPr>
          <w:color w:val="#000000"/>
          <w:sz w:val="20"/>
          <w:lang w:val="pt-PT"/>
          <w:spacing w:val="2"/>
          <w:w w:val="100"/>
          <w:strike w:val="false"/>
          <w:vertAlign w:val="baseline"/>
          <w:rFonts w:ascii="Arial" w:hAnsi="Arial"/>
        </w:rPr>
        <w:t xml:space="preserve">Outros Doc:</w:t>
      </w:r>
    </w:p>
    <w:p>
      <w:pPr>
        <w:ind w:right="0" w:left="0" w:firstLine="0"/>
        <w:spacing w:before="72" w:after="0" w:line="240" w:lineRule="auto"/>
        <w:jc w:val="left"/>
        <w:rPr>
          <w:color w:val="#000000"/>
          <w:sz w:val="20"/>
          <w:lang w:val="pt-PT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pt-PT"/>
          <w:spacing w:val="0"/>
          <w:w w:val="100"/>
          <w:strike w:val="false"/>
          <w:vertAlign w:val="baseline"/>
          <w:rFonts w:ascii="Arial" w:hAnsi="Arial"/>
        </w:rPr>
        <w:t xml:space="preserve">Telefone: </w:t>
      </w:r>
      <w:r>
        <w:rPr>
          <w:b w:val="true"/>
          <w:color w:val="#000000"/>
          <w:sz w:val="20"/>
          <w:lang w:val="pt-PT"/>
          <w:spacing w:val="0"/>
          <w:w w:val="105"/>
          <w:strike w:val="false"/>
          <w:vertAlign w:val="baseline"/>
          <w:rFonts w:ascii="Arial" w:hAnsi="Arial"/>
        </w:rPr>
        <w:t xml:space="preserve">(67) 3326 5600</w:t>
      </w:r>
    </w:p>
    <w:p>
      <w:pPr>
        <w:ind w:right="0" w:left="72" w:firstLine="0"/>
        <w:spacing w:before="0" w:after="0" w:line="240" w:lineRule="auto"/>
        <w:jc w:val="left"/>
        <w:rPr>
          <w:color w:val="#000000"/>
          <w:sz w:val="20"/>
          <w:lang w:val="pt-PT"/>
          <w:spacing w:val="-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pt-PT"/>
          <w:spacing w:val="-1"/>
          <w:w w:val="100"/>
          <w:strike w:val="false"/>
          <w:vertAlign w:val="baseline"/>
          <w:rFonts w:ascii="Arial" w:hAnsi="Arial"/>
        </w:rPr>
        <w:t xml:space="preserve">Endereço: </w:t>
      </w:r>
      <w:r>
        <w:rPr>
          <w:b w:val="true"/>
          <w:color w:val="#000000"/>
          <w:sz w:val="20"/>
          <w:lang w:val="pt-PT"/>
          <w:spacing w:val="-1"/>
          <w:w w:val="105"/>
          <w:strike w:val="false"/>
          <w:vertAlign w:val="baseline"/>
          <w:rFonts w:ascii="Arial" w:hAnsi="Arial"/>
        </w:rPr>
        <w:t xml:space="preserve">AV. AFONSO PENA, </w:t>
      </w:r>
      <w:r>
        <w:rPr>
          <w:color w:val="#000000"/>
          <w:sz w:val="20"/>
          <w:lang w:val="pt-PT"/>
          <w:spacing w:val="-1"/>
          <w:w w:val="100"/>
          <w:strike w:val="false"/>
          <w:vertAlign w:val="baseline"/>
          <w:rFonts w:ascii="Arial" w:hAnsi="Arial"/>
        </w:rPr>
        <w:t xml:space="preserve">n° </w:t>
      </w:r>
      <w:r>
        <w:rPr>
          <w:b w:val="true"/>
          <w:color w:val="#000000"/>
          <w:sz w:val="20"/>
          <w:lang w:val="pt-PT"/>
          <w:spacing w:val="-1"/>
          <w:w w:val="105"/>
          <w:strike w:val="false"/>
          <w:vertAlign w:val="baseline"/>
          <w:rFonts w:ascii="Arial" w:hAnsi="Arial"/>
        </w:rPr>
        <w:t xml:space="preserve">4909 — LOJA 1621 - 2° PISO</w:t>
      </w:r>
    </w:p>
    <w:p>
      <w:pPr>
        <w:ind w:right="0" w:left="0" w:firstLine="0"/>
        <w:spacing w:before="36" w:after="0" w:line="283" w:lineRule="auto"/>
        <w:jc w:val="left"/>
        <w:rPr>
          <w:color w:val="#000000"/>
          <w:sz w:val="20"/>
          <w:lang w:val="pt-PT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pt-PT"/>
          <w:spacing w:val="0"/>
          <w:w w:val="100"/>
          <w:strike w:val="false"/>
          <w:vertAlign w:val="baseline"/>
          <w:rFonts w:ascii="Arial" w:hAnsi="Arial"/>
        </w:rPr>
        <w:t xml:space="preserve">Bairro: </w:t>
      </w:r>
      <w:r>
        <w:rPr>
          <w:b w:val="true"/>
          <w:color w:val="#000000"/>
          <w:sz w:val="20"/>
          <w:lang w:val="pt-PT"/>
          <w:spacing w:val="0"/>
          <w:w w:val="105"/>
          <w:strike w:val="false"/>
          <w:vertAlign w:val="baseline"/>
          <w:rFonts w:ascii="Arial" w:hAnsi="Arial"/>
        </w:rPr>
        <w:t xml:space="preserve">SANTA FÉ </w:t>
      </w:r>
      <w:r>
        <w:rPr>
          <w:color w:val="#000000"/>
          <w:sz w:val="20"/>
          <w:lang w:val="pt-PT"/>
          <w:spacing w:val="0"/>
          <w:w w:val="100"/>
          <w:strike w:val="false"/>
          <w:vertAlign w:val="baseline"/>
          <w:rFonts w:ascii="Arial" w:hAnsi="Arial"/>
        </w:rPr>
        <w:t xml:space="preserve">Cidade: </w:t>
      </w:r>
      <w:r>
        <w:rPr>
          <w:b w:val="true"/>
          <w:color w:val="#000000"/>
          <w:sz w:val="20"/>
          <w:lang w:val="pt-PT"/>
          <w:spacing w:val="0"/>
          <w:w w:val="105"/>
          <w:strike w:val="false"/>
          <w:vertAlign w:val="baseline"/>
          <w:rFonts w:ascii="Arial" w:hAnsi="Arial"/>
        </w:rPr>
        <w:t xml:space="preserve">Campo Grande — </w:t>
      </w:r>
      <w:r>
        <w:rPr>
          <w:color w:val="#000000"/>
          <w:sz w:val="20"/>
          <w:lang w:val="pt-PT"/>
          <w:spacing w:val="0"/>
          <w:w w:val="100"/>
          <w:strike w:val="false"/>
          <w:vertAlign w:val="baseline"/>
          <w:rFonts w:ascii="Arial" w:hAnsi="Arial"/>
        </w:rPr>
        <w:t xml:space="preserve">Estado: </w:t>
      </w:r>
      <w:r>
        <w:rPr>
          <w:b w:val="true"/>
          <w:color w:val="#000000"/>
          <w:sz w:val="20"/>
          <w:lang w:val="pt-PT"/>
          <w:spacing w:val="0"/>
          <w:w w:val="105"/>
          <w:strike w:val="false"/>
          <w:vertAlign w:val="baseline"/>
          <w:rFonts w:ascii="Arial" w:hAnsi="Arial"/>
        </w:rPr>
        <w:t xml:space="preserve">MS- </w:t>
      </w:r>
      <w:r>
        <w:rPr>
          <w:color w:val="#000000"/>
          <w:sz w:val="20"/>
          <w:lang w:val="pt-PT"/>
          <w:spacing w:val="0"/>
          <w:w w:val="100"/>
          <w:strike w:val="false"/>
          <w:vertAlign w:val="baseline"/>
          <w:rFonts w:ascii="Arial" w:hAnsi="Arial"/>
        </w:rPr>
        <w:t xml:space="preserve">CEP: </w:t>
      </w:r>
      <w:r>
        <w:rPr>
          <w:b w:val="true"/>
          <w:color w:val="#000000"/>
          <w:sz w:val="20"/>
          <w:lang w:val="pt-PT"/>
          <w:spacing w:val="0"/>
          <w:w w:val="105"/>
          <w:strike w:val="false"/>
          <w:vertAlign w:val="baseline"/>
          <w:rFonts w:ascii="Arial" w:hAnsi="Arial"/>
        </w:rPr>
        <w:t xml:space="preserve">79031010</w:t>
      </w:r>
    </w:p>
    <w:p>
      <w:pPr>
        <w:ind w:right="0" w:left="0" w:firstLine="0"/>
        <w:spacing w:before="288" w:after="0" w:line="240" w:lineRule="auto"/>
        <w:jc w:val="left"/>
        <w:rPr>
          <w:b w:val="true"/>
          <w:color w:val="#000000"/>
          <w:sz w:val="20"/>
          <w:lang w:val="pt-PT"/>
          <w:spacing w:val="0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0"/>
          <w:lang w:val="pt-PT"/>
          <w:spacing w:val="0"/>
          <w:w w:val="105"/>
          <w:strike w:val="false"/>
          <w:vertAlign w:val="baseline"/>
          <w:rFonts w:ascii="Arial" w:hAnsi="Arial"/>
        </w:rPr>
        <w:t xml:space="preserve">TIPO DO PRODUTO OU SERVIÇO EM CONFLITO</w:t>
      </w:r>
    </w:p>
    <w:p>
      <w:pPr>
        <w:ind w:right="216" w:left="0" w:firstLine="0"/>
        <w:spacing w:before="36" w:after="0" w:line="280" w:lineRule="auto"/>
        <w:jc w:val="left"/>
        <w:rPr>
          <w:color w:val="#000000"/>
          <w:sz w:val="20"/>
          <w:lang w:val="pt-PT"/>
          <w:spacing w:val="3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pt-PT"/>
          <w:spacing w:val="3"/>
          <w:w w:val="100"/>
          <w:strike w:val="false"/>
          <w:vertAlign w:val="baseline"/>
          <w:rFonts w:ascii="Arial" w:hAnsi="Arial"/>
        </w:rPr>
        <w:t xml:space="preserve">Área: Serviços Privados — Assunto: Agências e Operadoras de viagens (pacotes turísticos) — Problema: TOI </w:t>
      </w:r>
      <w:r>
        <w:rPr>
          <w:color w:val="#000000"/>
          <w:sz w:val="20"/>
          <w:lang w:val="pt-PT"/>
          <w:spacing w:val="4"/>
          <w:w w:val="100"/>
          <w:strike w:val="false"/>
          <w:vertAlign w:val="baseline"/>
          <w:rFonts w:ascii="Arial" w:hAnsi="Arial"/>
        </w:rPr>
        <w:t xml:space="preserve">- Termo de Ocorrência de Irregularidade</w:t>
      </w:r>
    </w:p>
    <w:p>
      <w:pPr>
        <w:ind w:right="72" w:left="72" w:firstLine="72"/>
        <w:spacing w:before="0" w:after="0" w:line="283" w:lineRule="auto"/>
        <w:jc w:val="both"/>
        <w:rPr>
          <w:color w:val="#000000"/>
          <w:sz w:val="20"/>
          <w:lang w:val="pt-PT"/>
          <w:spacing w:val="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pt-PT"/>
          <w:spacing w:val="1"/>
          <w:w w:val="100"/>
          <w:strike w:val="false"/>
          <w:vertAlign w:val="baseline"/>
          <w:rFonts w:ascii="Arial" w:hAnsi="Arial"/>
        </w:rPr>
        <w:t xml:space="preserve">O PROCON/MS, no uso de suas atribuições legais, analisando preliminarmente a fundamentação dos fatos </w:t>
      </w:r>
      <w:r>
        <w:rPr>
          <w:color w:val="#000000"/>
          <w:sz w:val="20"/>
          <w:lang w:val="pt-PT"/>
          <w:spacing w:val="4"/>
          <w:w w:val="100"/>
          <w:strike w:val="false"/>
          <w:vertAlign w:val="baseline"/>
          <w:rFonts w:ascii="Arial" w:hAnsi="Arial"/>
        </w:rPr>
        <w:t xml:space="preserve">alegados e documentos apresentados, nos termos inciso III do art. 33° do Decreto Federal n° 2.181/97 e art. 1° do Decreto Estadual n° 12.425/2007, neste ato instaura processo administrativo mediante a seguinte </w:t>
      </w:r>
      <w:r>
        <w:rPr>
          <w:color w:val="#000000"/>
          <w:sz w:val="20"/>
          <w:lang w:val="pt-PT"/>
          <w:spacing w:val="3"/>
          <w:w w:val="100"/>
          <w:strike w:val="false"/>
          <w:vertAlign w:val="baseline"/>
          <w:rFonts w:ascii="Arial" w:hAnsi="Arial"/>
        </w:rPr>
        <w:t xml:space="preserve">reclamação apresentada pelo consumidor acima qualificado:</w:t>
      </w:r>
    </w:p>
    <w:p>
      <w:pPr>
        <w:ind w:right="0" w:left="72" w:firstLine="0"/>
        <w:spacing w:before="36" w:after="0" w:line="213" w:lineRule="auto"/>
        <w:jc w:val="left"/>
        <w:rPr>
          <w:color w:val="#000000"/>
          <w:sz w:val="20"/>
          <w:lang w:val="pt-PT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pt-PT"/>
          <w:spacing w:val="0"/>
          <w:w w:val="100"/>
          <w:strike w:val="false"/>
          <w:vertAlign w:val="baseline"/>
          <w:rFonts w:ascii="Arial" w:hAnsi="Arial"/>
        </w:rPr>
        <w:t xml:space="preserve">1. </w:t>
      </w:r>
      <w:r>
        <w:rPr>
          <w:b w:val="true"/>
          <w:color w:val="#000000"/>
          <w:sz w:val="20"/>
          <w:lang w:val="pt-PT"/>
          <w:spacing w:val="0"/>
          <w:w w:val="105"/>
          <w:strike w:val="false"/>
          <w:vertAlign w:val="baseline"/>
          <w:rFonts w:ascii="Arial" w:hAnsi="Arial"/>
        </w:rPr>
        <w:t xml:space="preserve">FATOS:</w:t>
      </w:r>
    </w:p>
    <w:p>
      <w:pPr>
        <w:ind w:right="72" w:left="72" w:firstLine="0"/>
        <w:spacing w:before="252" w:after="576" w:line="283" w:lineRule="auto"/>
        <w:jc w:val="both"/>
        <w:rPr>
          <w:color w:val="#000000"/>
          <w:sz w:val="20"/>
          <w:lang w:val="pt-PT"/>
          <w:spacing w:val="5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pt-PT"/>
          <w:spacing w:val="5"/>
          <w:w w:val="100"/>
          <w:strike w:val="false"/>
          <w:vertAlign w:val="baseline"/>
          <w:rFonts w:ascii="Arial" w:hAnsi="Arial"/>
        </w:rPr>
        <w:t xml:space="preserve">O consumidor informa ter adquirido junto ao Site da empresa CVC passagens aéreas em 10 de março de </w:t>
      </w:r>
      <w:r>
        <w:rPr>
          <w:color w:val="#000000"/>
          <w:sz w:val="20"/>
          <w:lang w:val="pt-PT"/>
          <w:spacing w:val="6"/>
          <w:w w:val="100"/>
          <w:strike w:val="false"/>
          <w:vertAlign w:val="baseline"/>
          <w:rFonts w:ascii="Arial" w:hAnsi="Arial"/>
        </w:rPr>
        <w:t xml:space="preserve">2016, sob o valor total de R$2.871,57 parceladas em 05 vezes de R$574,31no cartão de credito, com o </w:t>
      </w:r>
      <w:r>
        <w:rPr>
          <w:color w:val="#000000"/>
          <w:sz w:val="20"/>
          <w:lang w:val="pt-PT"/>
          <w:spacing w:val="3"/>
          <w:w w:val="100"/>
          <w:strike w:val="false"/>
          <w:vertAlign w:val="baseline"/>
          <w:rFonts w:ascii="Arial" w:hAnsi="Arial"/>
        </w:rPr>
        <w:t xml:space="preserve">numero de reserva 177455260. Contudo, informa que como adquiriu o serviço por internei, porem no mesmo </w:t>
      </w:r>
      <w:r>
        <w:rPr>
          <w:color w:val="#000000"/>
          <w:sz w:val="20"/>
          <w:lang w:val="pt-PT"/>
          <w:spacing w:val="6"/>
          <w:w w:val="100"/>
          <w:strike w:val="false"/>
          <w:vertAlign w:val="baseline"/>
          <w:rFonts w:ascii="Arial" w:hAnsi="Arial"/>
        </w:rPr>
        <w:t xml:space="preserve">dia solicitou o cancelamento e foi alegado que não seria possível, mas antes mesmo de completar 07 dias </w:t>
      </w:r>
      <w:r>
        <w:rPr>
          <w:color w:val="#000000"/>
          <w:sz w:val="20"/>
          <w:lang w:val="pt-PT"/>
          <w:spacing w:val="2"/>
          <w:w w:val="100"/>
          <w:strike w:val="false"/>
          <w:vertAlign w:val="baseline"/>
          <w:rFonts w:ascii="Arial" w:hAnsi="Arial"/>
        </w:rPr>
        <w:t xml:space="preserve">de compra solicitou o cancelamento novamente junto ao SAC da empresa com o protocolo 2016031100785, </w:t>
      </w:r>
      <w:r>
        <w:rPr>
          <w:color w:val="#000000"/>
          <w:sz w:val="20"/>
          <w:lang w:val="pt-PT"/>
          <w:spacing w:val="3"/>
          <w:w w:val="100"/>
          <w:strike w:val="false"/>
          <w:vertAlign w:val="baseline"/>
          <w:rFonts w:ascii="Arial" w:hAnsi="Arial"/>
        </w:rPr>
        <w:t xml:space="preserve">sendo afirmado que o cancelamento seria realizado sem cobranças de ônus algum, porem sendo informado </w:t>
      </w:r>
      <w:r>
        <w:rPr>
          <w:color w:val="#000000"/>
          <w:sz w:val="20"/>
          <w:lang w:val="pt-PT"/>
          <w:spacing w:val="4"/>
          <w:w w:val="100"/>
          <w:strike w:val="false"/>
          <w:vertAlign w:val="baseline"/>
          <w:rFonts w:ascii="Arial" w:hAnsi="Arial"/>
        </w:rPr>
        <w:t xml:space="preserve">que poderia ser lançado a primeira parcela, mas que depois haveria a restituição, no entanto dias depois </w:t>
      </w:r>
      <w:r>
        <w:rPr>
          <w:color w:val="#000000"/>
          <w:sz w:val="20"/>
          <w:lang w:val="pt-PT"/>
          <w:spacing w:val="7"/>
          <w:w w:val="100"/>
          <w:strike w:val="false"/>
          <w:vertAlign w:val="baseline"/>
          <w:rFonts w:ascii="Arial" w:hAnsi="Arial"/>
        </w:rPr>
        <w:t xml:space="preserve">constatou que teria sido lançado uma cobrança da empresa CVC em seu cartão no valor de R$149,86, </w:t>
      </w:r>
      <w:r>
        <w:rPr>
          <w:color w:val="#000000"/>
          <w:sz w:val="20"/>
          <w:lang w:val="pt-PT"/>
          <w:spacing w:val="3"/>
          <w:w w:val="100"/>
          <w:strike w:val="false"/>
          <w:vertAlign w:val="baseline"/>
          <w:rFonts w:ascii="Arial" w:hAnsi="Arial"/>
        </w:rPr>
        <w:t xml:space="preserve">porem no dias seguintes, constatou novas cobranças referente </w:t>
      </w:r>
      <w:r>
        <w:rPr>
          <w:color w:val="#000000"/>
          <w:sz w:val="21"/>
          <w:lang w:val="pt-PT"/>
          <w:spacing w:val="3"/>
          <w:w w:val="95"/>
          <w:strike w:val="false"/>
          <w:vertAlign w:val="baseline"/>
          <w:rFonts w:ascii="Arial" w:hAnsi="Arial"/>
        </w:rPr>
        <w:t xml:space="preserve">a </w:t>
      </w:r>
      <w:r>
        <w:rPr>
          <w:color w:val="#000000"/>
          <w:sz w:val="20"/>
          <w:lang w:val="pt-PT"/>
          <w:spacing w:val="3"/>
          <w:w w:val="100"/>
          <w:strike w:val="false"/>
          <w:vertAlign w:val="baseline"/>
          <w:rFonts w:ascii="Arial" w:hAnsi="Arial"/>
        </w:rPr>
        <w:t xml:space="preserve">taxa de embarque no valor de R$581,00 e </w:t>
      </w:r>
      <w:r>
        <w:rPr>
          <w:color w:val="#000000"/>
          <w:sz w:val="20"/>
          <w:lang w:val="pt-PT"/>
          <w:spacing w:val="4"/>
          <w:w w:val="100"/>
          <w:strike w:val="false"/>
          <w:vertAlign w:val="baseline"/>
          <w:rFonts w:ascii="Arial" w:hAnsi="Arial"/>
        </w:rPr>
        <w:t xml:space="preserve">copa Airlines de R$428,14 com mais 05 parcelas a ser cobradas.</w:t>
      </w:r>
    </w:p>
    <w:p>
      <w:pPr>
        <w:ind w:right="0" w:left="288" w:firstLine="0"/>
        <w:spacing w:before="180" w:after="0" w:line="276" w:lineRule="auto"/>
        <w:jc w:val="left"/>
        <w:tabs>
          <w:tab w:val="right" w:leader="none" w:pos="9796"/>
        </w:tabs>
        <w:rPr>
          <w:i w:val="true"/>
          <w:color w:val="#000000"/>
          <w:sz w:val="15"/>
          <w:lang w:val="pt-PT"/>
          <w:spacing w:val="-2"/>
          <w:w w:val="100"/>
          <w:strike w:val="false"/>
          <w:vertAlign w:val="baseline"/>
          <w:rFonts w:ascii="Arial" w:hAnsi="Arial"/>
        </w:rPr>
      </w:pPr>
      <w:r>
        <w:pict>
          <v:line strokeweight="0.55pt" strokecolor="#1C1C1D" from="0pt,0.35pt" to="515.05pt,0.35pt" style="position:absolute;mso-position-horizontal-relative:text;mso-position-vertical-relative:text;">
            <v:stroke dashstyle="solid"/>
          </v:line>
        </w:pict>
      </w:r>
      <w:r>
        <w:rPr>
          <w:i w:val="true"/>
          <w:color w:val="#000000"/>
          <w:sz w:val="15"/>
          <w:lang w:val="pt-PT"/>
          <w:spacing w:val="-2"/>
          <w:w w:val="100"/>
          <w:strike w:val="false"/>
          <w:vertAlign w:val="baseline"/>
          <w:rFonts w:ascii="Arial" w:hAnsi="Arial"/>
        </w:rPr>
        <w:t xml:space="preserve">Doc. n° 00117240 - Página 1 de 3	</w:t>
      </w:r>
      <w:r>
        <w:rPr>
          <w:i w:val="true"/>
          <w:color w:val="#000000"/>
          <w:sz w:val="15"/>
          <w:lang w:val="pt-PT"/>
          <w:spacing w:val="1"/>
          <w:w w:val="100"/>
          <w:strike w:val="false"/>
          <w:vertAlign w:val="baseline"/>
          <w:rFonts w:ascii="Arial" w:hAnsi="Arial"/>
        </w:rPr>
        <w:t xml:space="preserve">SINDEC - v.1.6 - Impresso em: 16.03.2016 12:24</w:t>
      </w:r>
    </w:p>
    <w:sectPr>
      <w:pgSz w:w="11918" w:h="16854" w:orient="portrait"/>
      <w:type w:val="nextPage"/>
      <w:textDirection w:val="lrTb"/>
      <w:pgMar w:bottom="226" w:top="762" w:right="725" w:left="833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2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3" /></Relationships>
</file>