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9D4" w:rsidRPr="006E2519" w:rsidRDefault="00A659D4">
      <w:pPr>
        <w:pStyle w:val="Corpodetexto"/>
      </w:pPr>
      <w:r w:rsidRPr="004B7AB7">
        <w:rPr>
          <w:lang w:val="en-US"/>
        </w:rPr>
        <w:tab/>
      </w:r>
      <w:r w:rsidRPr="004B7AB7">
        <w:rPr>
          <w:lang w:val="en-US"/>
        </w:rPr>
        <w:tab/>
      </w:r>
      <w:r w:rsidRPr="006E2519">
        <w:t>Pelo presente instrumento de procuração, o outorgante abaixo qualificado confere ao também qualificado, os poderes a seguir transcritos:</w:t>
      </w:r>
    </w:p>
    <w:p w:rsidR="00A659D4" w:rsidRDefault="00A659D4">
      <w:pPr>
        <w:rPr>
          <w:sz w:val="24"/>
          <w:szCs w:val="24"/>
        </w:rPr>
      </w:pPr>
    </w:p>
    <w:tbl>
      <w:tblPr>
        <w:tblW w:w="0" w:type="auto"/>
        <w:tblBorders>
          <w:insideH w:val="single" w:sz="4" w:space="0" w:color="000000"/>
          <w:insideV w:val="single" w:sz="4" w:space="0" w:color="000000"/>
        </w:tblBorders>
        <w:tblLook w:val="04A0"/>
      </w:tblPr>
      <w:tblGrid>
        <w:gridCol w:w="2376"/>
        <w:gridCol w:w="6628"/>
      </w:tblGrid>
      <w:tr w:rsidR="007409E6" w:rsidRPr="00F32CB1" w:rsidTr="00F32CB1">
        <w:tc>
          <w:tcPr>
            <w:tcW w:w="2376" w:type="dxa"/>
          </w:tcPr>
          <w:p w:rsidR="007409E6" w:rsidRPr="00F32CB1" w:rsidRDefault="007409E6" w:rsidP="00F32CB1">
            <w:pPr>
              <w:jc w:val="center"/>
              <w:rPr>
                <w:b/>
                <w:bCs/>
                <w:sz w:val="28"/>
                <w:szCs w:val="24"/>
                <w:u w:val="single"/>
              </w:rPr>
            </w:pPr>
          </w:p>
          <w:p w:rsidR="007409E6" w:rsidRPr="00F34D45" w:rsidRDefault="007409E6" w:rsidP="00F32CB1">
            <w:pPr>
              <w:jc w:val="center"/>
              <w:rPr>
                <w:rFonts w:ascii="Brush Script MT" w:hAnsi="Brush Script MT"/>
                <w:b/>
                <w:bCs/>
                <w:sz w:val="28"/>
                <w:szCs w:val="24"/>
                <w:u w:val="single"/>
              </w:rPr>
            </w:pPr>
            <w:r w:rsidRPr="00F34D45">
              <w:rPr>
                <w:rFonts w:ascii="Brush Script MT" w:hAnsi="Brush Script MT"/>
                <w:b/>
                <w:bCs/>
                <w:sz w:val="28"/>
                <w:szCs w:val="24"/>
                <w:u w:val="single"/>
              </w:rPr>
              <w:t xml:space="preserve">OUTORGANTE </w:t>
            </w:r>
          </w:p>
          <w:p w:rsidR="007409E6" w:rsidRPr="00F32CB1" w:rsidRDefault="007409E6">
            <w:pPr>
              <w:rPr>
                <w:sz w:val="24"/>
                <w:szCs w:val="24"/>
              </w:rPr>
            </w:pPr>
          </w:p>
          <w:p w:rsidR="007409E6" w:rsidRPr="00F32CB1" w:rsidRDefault="007409E6">
            <w:pPr>
              <w:rPr>
                <w:sz w:val="24"/>
                <w:szCs w:val="24"/>
              </w:rPr>
            </w:pPr>
          </w:p>
        </w:tc>
        <w:tc>
          <w:tcPr>
            <w:tcW w:w="6628" w:type="dxa"/>
          </w:tcPr>
          <w:p w:rsidR="00845019" w:rsidRDefault="00845019" w:rsidP="00845019">
            <w:pPr>
              <w:jc w:val="both"/>
              <w:rPr>
                <w:rFonts w:ascii="Tahoma" w:hAnsi="Tahoma" w:cs="Tahom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PAULO DOUGLAS ALMEIDA DE MORAES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brasileiro, separado judicialmente, servidor público, portador do CPF 489.622.791-34, residente e domiciliado na Rua Cel. Zózimo, 220 - bloco M, apto 04,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Cep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79.010-320, em Campo Grande-MS.</w:t>
            </w:r>
            <w:r>
              <w:rPr>
                <w:rFonts w:ascii="Tahoma" w:hAnsi="Tahoma" w:cs="Tahoma"/>
              </w:rPr>
              <w:t xml:space="preserve"> </w:t>
            </w:r>
          </w:p>
          <w:p w:rsidR="007409E6" w:rsidRPr="00845019" w:rsidRDefault="007409E6" w:rsidP="00845019">
            <w:pPr>
              <w:jc w:val="both"/>
              <w:rPr>
                <w:rFonts w:ascii="Tahoma" w:hAnsi="Tahoma" w:cs="Tahoma"/>
              </w:rPr>
            </w:pPr>
          </w:p>
        </w:tc>
      </w:tr>
    </w:tbl>
    <w:p w:rsidR="007409E6" w:rsidRDefault="007409E6">
      <w:pPr>
        <w:rPr>
          <w:sz w:val="24"/>
          <w:szCs w:val="24"/>
        </w:rPr>
      </w:pPr>
    </w:p>
    <w:tbl>
      <w:tblPr>
        <w:tblW w:w="9011" w:type="dxa"/>
        <w:tblBorders>
          <w:insideV w:val="single" w:sz="4" w:space="0" w:color="000000"/>
        </w:tblBorders>
        <w:tblLook w:val="04A0"/>
      </w:tblPr>
      <w:tblGrid>
        <w:gridCol w:w="2378"/>
        <w:gridCol w:w="6633"/>
      </w:tblGrid>
      <w:tr w:rsidR="007409E6" w:rsidRPr="00F32CB1" w:rsidTr="003C75A9">
        <w:trPr>
          <w:trHeight w:val="1631"/>
        </w:trPr>
        <w:tc>
          <w:tcPr>
            <w:tcW w:w="2378" w:type="dxa"/>
          </w:tcPr>
          <w:p w:rsidR="007409E6" w:rsidRPr="00F32CB1" w:rsidRDefault="007409E6" w:rsidP="00F32CB1">
            <w:pPr>
              <w:jc w:val="center"/>
              <w:rPr>
                <w:b/>
                <w:bCs/>
                <w:sz w:val="28"/>
                <w:szCs w:val="24"/>
                <w:u w:val="single"/>
              </w:rPr>
            </w:pPr>
          </w:p>
          <w:p w:rsidR="007409E6" w:rsidRPr="00F32CB1" w:rsidRDefault="007409E6" w:rsidP="00F32CB1">
            <w:pPr>
              <w:jc w:val="center"/>
              <w:rPr>
                <w:b/>
                <w:bCs/>
                <w:sz w:val="28"/>
                <w:szCs w:val="24"/>
                <w:u w:val="single"/>
              </w:rPr>
            </w:pPr>
          </w:p>
          <w:p w:rsidR="007409E6" w:rsidRPr="00F32CB1" w:rsidRDefault="007409E6" w:rsidP="00F32CB1">
            <w:pPr>
              <w:jc w:val="center"/>
              <w:rPr>
                <w:b/>
                <w:bCs/>
                <w:sz w:val="28"/>
                <w:szCs w:val="24"/>
                <w:u w:val="single"/>
              </w:rPr>
            </w:pPr>
          </w:p>
          <w:p w:rsidR="007409E6" w:rsidRPr="00F32CB1" w:rsidRDefault="007409E6" w:rsidP="00F32CB1">
            <w:pPr>
              <w:jc w:val="center"/>
              <w:rPr>
                <w:b/>
                <w:bCs/>
                <w:sz w:val="28"/>
                <w:szCs w:val="24"/>
                <w:u w:val="single"/>
              </w:rPr>
            </w:pPr>
          </w:p>
          <w:p w:rsidR="00CA04C5" w:rsidRPr="00F34D45" w:rsidRDefault="007409E6" w:rsidP="00F32CB1">
            <w:pPr>
              <w:jc w:val="center"/>
              <w:rPr>
                <w:rFonts w:ascii="Brush Script MT" w:hAnsi="Brush Script MT"/>
                <w:sz w:val="24"/>
                <w:szCs w:val="24"/>
              </w:rPr>
            </w:pPr>
            <w:r w:rsidRPr="00F34D45">
              <w:rPr>
                <w:rFonts w:ascii="Brush Script MT" w:hAnsi="Brush Script MT"/>
                <w:b/>
                <w:bCs/>
                <w:sz w:val="28"/>
                <w:szCs w:val="24"/>
                <w:u w:val="single"/>
              </w:rPr>
              <w:t>OUTORGADOS</w:t>
            </w:r>
          </w:p>
        </w:tc>
        <w:tc>
          <w:tcPr>
            <w:tcW w:w="6633" w:type="dxa"/>
          </w:tcPr>
          <w:p w:rsidR="007409E6" w:rsidRDefault="007409E6" w:rsidP="00A610D9">
            <w:pPr>
              <w:pStyle w:val="Corpodetexto"/>
            </w:pPr>
            <w:r w:rsidRPr="00F32CB1">
              <w:rPr>
                <w:b/>
                <w:bCs/>
              </w:rPr>
              <w:t>TIRMIANO DO NASCIMENTO ELIAS</w:t>
            </w:r>
            <w:r w:rsidRPr="006E2519">
              <w:t xml:space="preserve">, brasileiro, </w:t>
            </w:r>
            <w:r>
              <w:t>solteiro</w:t>
            </w:r>
            <w:r w:rsidRPr="006E2519">
              <w:t xml:space="preserve">, </w:t>
            </w:r>
            <w:r w:rsidRPr="00F32CB1">
              <w:rPr>
                <w:b/>
                <w:u w:val="single"/>
              </w:rPr>
              <w:t>Advogado</w:t>
            </w:r>
            <w:r w:rsidRPr="006E2519">
              <w:t xml:space="preserve"> regularmente inscrito na </w:t>
            </w:r>
            <w:r w:rsidRPr="00F32CB1">
              <w:rPr>
                <w:b/>
                <w:u w:val="single"/>
              </w:rPr>
              <w:t>OAB/MS sob nº 13</w:t>
            </w:r>
            <w:r w:rsidR="00A610D9">
              <w:rPr>
                <w:b/>
                <w:u w:val="single"/>
              </w:rPr>
              <w:t>.</w:t>
            </w:r>
            <w:r w:rsidRPr="00F32CB1">
              <w:rPr>
                <w:b/>
                <w:u w:val="single"/>
              </w:rPr>
              <w:t>985</w:t>
            </w:r>
            <w:r w:rsidRPr="006E2519">
              <w:t xml:space="preserve">, com escritório profissional </w:t>
            </w:r>
            <w:r w:rsidR="00A610D9" w:rsidRPr="006E2519">
              <w:t xml:space="preserve">na </w:t>
            </w:r>
            <w:r w:rsidR="00A610D9">
              <w:t>Av. Presidente Ernesto Geisel, 2.417, Vila Afonso Pena Jr.</w:t>
            </w:r>
            <w:r w:rsidR="00A610D9" w:rsidRPr="006E2519">
              <w:t xml:space="preserve">, na cidade </w:t>
            </w:r>
            <w:r w:rsidR="00A610D9">
              <w:t>d</w:t>
            </w:r>
            <w:r w:rsidR="00A610D9" w:rsidRPr="006E2519">
              <w:t>e Campo Grande MS – CEP 79</w:t>
            </w:r>
            <w:r w:rsidR="00A610D9">
              <w:t>.006-820</w:t>
            </w:r>
            <w:r w:rsidR="00A610D9" w:rsidRPr="006E2519">
              <w:t>.</w:t>
            </w:r>
            <w:r w:rsidR="00CA04C5">
              <w:t xml:space="preserve"> - </w:t>
            </w:r>
            <w:r w:rsidR="00CA04C5" w:rsidRPr="00F2539D">
              <w:rPr>
                <w:b/>
                <w:u w:val="single"/>
              </w:rPr>
              <w:t>e</w:t>
            </w:r>
            <w:r w:rsidR="00CA04C5">
              <w:t>;</w:t>
            </w:r>
          </w:p>
        </w:tc>
      </w:tr>
      <w:tr w:rsidR="007409E6" w:rsidTr="003C75A9">
        <w:tc>
          <w:tcPr>
            <w:tcW w:w="2378" w:type="dxa"/>
          </w:tcPr>
          <w:p w:rsidR="007409E6" w:rsidRPr="00F32CB1" w:rsidRDefault="007409E6" w:rsidP="00F32CB1">
            <w:pPr>
              <w:jc w:val="center"/>
              <w:rPr>
                <w:b/>
                <w:bCs/>
                <w:sz w:val="28"/>
                <w:szCs w:val="24"/>
                <w:u w:val="single"/>
              </w:rPr>
            </w:pPr>
          </w:p>
        </w:tc>
        <w:tc>
          <w:tcPr>
            <w:tcW w:w="6633" w:type="dxa"/>
          </w:tcPr>
          <w:p w:rsidR="007409E6" w:rsidRPr="00F32CB1" w:rsidRDefault="007409E6" w:rsidP="00845019">
            <w:pPr>
              <w:pStyle w:val="Corpodetexto"/>
              <w:rPr>
                <w:b/>
                <w:bCs/>
              </w:rPr>
            </w:pPr>
            <w:r w:rsidRPr="00F32CB1">
              <w:rPr>
                <w:b/>
                <w:bCs/>
              </w:rPr>
              <w:t>REINALDO PEREIRA DA SILVA,</w:t>
            </w:r>
            <w:r w:rsidRPr="006E2519">
              <w:t xml:space="preserve"> brasileiro, </w:t>
            </w:r>
            <w:r w:rsidR="00845019">
              <w:t>casado</w:t>
            </w:r>
            <w:r w:rsidRPr="006E2519">
              <w:t xml:space="preserve">, </w:t>
            </w:r>
            <w:r w:rsidRPr="00F32CB1">
              <w:rPr>
                <w:b/>
                <w:u w:val="single"/>
              </w:rPr>
              <w:t>Advogado</w:t>
            </w:r>
            <w:r w:rsidRPr="006E2519">
              <w:t xml:space="preserve"> regularmente inscrito na </w:t>
            </w:r>
            <w:r w:rsidRPr="00F32CB1">
              <w:rPr>
                <w:b/>
                <w:u w:val="single"/>
              </w:rPr>
              <w:t>OAB/MS sob nº 19</w:t>
            </w:r>
            <w:r w:rsidR="00A610D9">
              <w:rPr>
                <w:b/>
                <w:u w:val="single"/>
              </w:rPr>
              <w:t>.571</w:t>
            </w:r>
            <w:r w:rsidRPr="006E2519">
              <w:t xml:space="preserve">, com escritório profissional na </w:t>
            </w:r>
            <w:r w:rsidR="00A610D9">
              <w:t>Av. Presidente Ernesto Geisel, 2.417, Vila Afonso Pena Jr.</w:t>
            </w:r>
            <w:r w:rsidRPr="006E2519">
              <w:t xml:space="preserve">, na cidade </w:t>
            </w:r>
            <w:r w:rsidR="00A610D9">
              <w:t>d</w:t>
            </w:r>
            <w:r w:rsidRPr="006E2519">
              <w:t>e Campo Grande MS – CEP 79</w:t>
            </w:r>
            <w:r w:rsidR="00A610D9">
              <w:t>.006-820</w:t>
            </w:r>
            <w:r w:rsidRPr="006E2519">
              <w:t>.</w:t>
            </w:r>
          </w:p>
        </w:tc>
      </w:tr>
    </w:tbl>
    <w:tbl>
      <w:tblPr>
        <w:tblpPr w:leftFromText="141" w:rightFromText="141" w:vertAnchor="text" w:horzAnchor="margin" w:tblpY="131"/>
        <w:tblW w:w="8939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939"/>
      </w:tblGrid>
      <w:tr w:rsidR="003C75A9" w:rsidTr="004E0B3E">
        <w:trPr>
          <w:trHeight w:val="6402"/>
        </w:trPr>
        <w:tc>
          <w:tcPr>
            <w:tcW w:w="8939" w:type="dxa"/>
          </w:tcPr>
          <w:p w:rsidR="000C06C3" w:rsidRPr="00444279" w:rsidRDefault="000C06C3" w:rsidP="000C06C3">
            <w:pPr>
              <w:rPr>
                <w:b/>
                <w:sz w:val="24"/>
                <w:szCs w:val="24"/>
                <w:u w:val="single"/>
              </w:rPr>
            </w:pPr>
            <w:r w:rsidRPr="00444279">
              <w:rPr>
                <w:rFonts w:ascii="Brush Script MT" w:hAnsi="Brush Script MT" w:cs="Brush Script MT"/>
                <w:b/>
                <w:i/>
                <w:iCs/>
                <w:sz w:val="28"/>
                <w:szCs w:val="52"/>
                <w:u w:val="single"/>
              </w:rPr>
              <w:t>PODERES:</w:t>
            </w:r>
          </w:p>
          <w:p w:rsidR="000C06C3" w:rsidRDefault="000C06C3" w:rsidP="000C06C3">
            <w:pPr>
              <w:pStyle w:val="Ttulo2"/>
            </w:pPr>
          </w:p>
          <w:p w:rsidR="000C06C3" w:rsidRPr="006E2519" w:rsidRDefault="000C06C3" w:rsidP="000C06C3">
            <w:pPr>
              <w:pStyle w:val="Recuodecorpodetexto"/>
              <w:ind w:left="74"/>
              <w:jc w:val="both"/>
            </w:pPr>
            <w:r w:rsidRPr="006E2519">
              <w:tab/>
            </w:r>
            <w:r w:rsidRPr="006E2519">
              <w:tab/>
              <w:t>Amplos e plenos poderes para o foro em geral, com as cláusulas “</w:t>
            </w:r>
            <w:proofErr w:type="spellStart"/>
            <w:r w:rsidRPr="006E2519">
              <w:rPr>
                <w:i/>
                <w:iCs/>
              </w:rPr>
              <w:t>adjudicia</w:t>
            </w:r>
            <w:proofErr w:type="spellEnd"/>
            <w:r w:rsidRPr="006E2519">
              <w:t>” e “</w:t>
            </w:r>
            <w:r w:rsidRPr="006E2519">
              <w:rPr>
                <w:i/>
                <w:iCs/>
              </w:rPr>
              <w:t xml:space="preserve">extra </w:t>
            </w:r>
            <w:proofErr w:type="spellStart"/>
            <w:r w:rsidRPr="006E2519">
              <w:rPr>
                <w:i/>
                <w:iCs/>
              </w:rPr>
              <w:t>judicia</w:t>
            </w:r>
            <w:proofErr w:type="spellEnd"/>
            <w:r w:rsidRPr="006E2519">
              <w:t xml:space="preserve">” </w:t>
            </w:r>
            <w:smartTag w:uri="urn:schemas-microsoft-com:office:smarttags" w:element="PersonName">
              <w:smartTagPr>
                <w:attr w:name="ProductID" w:val="em qualquer Ju￭zo"/>
              </w:smartTagPr>
              <w:r w:rsidRPr="006E2519">
                <w:t>em qualquer Juízo</w:t>
              </w:r>
            </w:smartTag>
            <w:r w:rsidRPr="006E2519">
              <w:t>, Instância ou Tribunal, podendo propor contra quem de direito as ações competentes e defender nas contrárias seguindo umas e outras, até final decisão, usando os recursos legais e acompanhando-os até final deslinde, podendo, ainda, mencionado procurador, para o fiel cumprimento deste mandato, exercer todos os poderes que se fizerem necessários, inclusive em repartições públicas e privadas, especialmente o de requerer, recorrer, transigir, desistir, firmar compromissos ou acordos, receber dar quitação, assinar termos judiciais, propor e variar ações, pedir e dar esclarecimentos, pagar taxas, impostos e emolumentos, podendo, ainda, substabelecer esta a outrem com ou sem reservas de iguais poderes, dando tudo por bom, firme e valioso.</w:t>
            </w:r>
            <w:r w:rsidR="00D64E17">
              <w:t xml:space="preserve"> </w:t>
            </w:r>
            <w:r w:rsidR="00D64E17" w:rsidRPr="00845019">
              <w:rPr>
                <w:b/>
              </w:rPr>
              <w:t xml:space="preserve">Em especial na Ação de </w:t>
            </w:r>
            <w:r w:rsidR="004E0B3E" w:rsidRPr="00845019">
              <w:rPr>
                <w:b/>
              </w:rPr>
              <w:t xml:space="preserve">Execução em desfavor da Empresa OI S/A, referente </w:t>
            </w:r>
            <w:r w:rsidR="00845019" w:rsidRPr="00845019">
              <w:rPr>
                <w:b/>
              </w:rPr>
              <w:t>à</w:t>
            </w:r>
            <w:r w:rsidR="004E0B3E" w:rsidRPr="00845019">
              <w:rPr>
                <w:b/>
              </w:rPr>
              <w:t xml:space="preserve"> restituição de ações telefônicas.</w:t>
            </w:r>
          </w:p>
          <w:p w:rsidR="000C06C3" w:rsidRPr="006E2519" w:rsidRDefault="000C06C3" w:rsidP="000C06C3">
            <w:pPr>
              <w:pStyle w:val="Recuodecorpodetexto"/>
              <w:ind w:left="74"/>
              <w:jc w:val="both"/>
            </w:pPr>
            <w:r w:rsidRPr="006E2519">
              <w:tab/>
            </w:r>
            <w:r w:rsidRPr="006E2519">
              <w:tab/>
            </w:r>
            <w:r w:rsidRPr="006E2519">
              <w:tab/>
            </w:r>
          </w:p>
          <w:p w:rsidR="000C06C3" w:rsidRPr="006E2519" w:rsidRDefault="000C06C3" w:rsidP="000C06C3">
            <w:pPr>
              <w:ind w:left="74" w:firstLine="708"/>
              <w:jc w:val="center"/>
              <w:rPr>
                <w:sz w:val="24"/>
                <w:szCs w:val="24"/>
              </w:rPr>
            </w:pPr>
            <w:r w:rsidRPr="006E2519">
              <w:rPr>
                <w:sz w:val="24"/>
                <w:szCs w:val="24"/>
              </w:rPr>
              <w:t>Campo Grande</w:t>
            </w:r>
            <w:r w:rsidR="00A115D0">
              <w:rPr>
                <w:sz w:val="24"/>
                <w:szCs w:val="24"/>
              </w:rPr>
              <w:t>-</w:t>
            </w:r>
            <w:r w:rsidRPr="006E2519">
              <w:rPr>
                <w:sz w:val="24"/>
                <w:szCs w:val="24"/>
              </w:rPr>
              <w:t xml:space="preserve">MS, </w:t>
            </w:r>
            <w:r w:rsidR="004E0B3E">
              <w:rPr>
                <w:sz w:val="24"/>
                <w:szCs w:val="24"/>
              </w:rPr>
              <w:t>01</w:t>
            </w:r>
            <w:r w:rsidRPr="006E2519">
              <w:rPr>
                <w:sz w:val="24"/>
                <w:szCs w:val="24"/>
              </w:rPr>
              <w:t xml:space="preserve"> de </w:t>
            </w:r>
            <w:r w:rsidR="004E0B3E">
              <w:rPr>
                <w:sz w:val="24"/>
                <w:szCs w:val="24"/>
              </w:rPr>
              <w:t>Fevereiro</w:t>
            </w:r>
            <w:r>
              <w:rPr>
                <w:sz w:val="24"/>
                <w:szCs w:val="24"/>
              </w:rPr>
              <w:t xml:space="preserve"> de</w:t>
            </w:r>
            <w:r w:rsidRPr="006E2519">
              <w:rPr>
                <w:sz w:val="24"/>
                <w:szCs w:val="24"/>
              </w:rPr>
              <w:t xml:space="preserve"> 20</w:t>
            </w:r>
            <w:r>
              <w:rPr>
                <w:sz w:val="24"/>
                <w:szCs w:val="24"/>
              </w:rPr>
              <w:t>1</w:t>
            </w:r>
            <w:r w:rsidR="00A115D0">
              <w:rPr>
                <w:sz w:val="24"/>
                <w:szCs w:val="24"/>
              </w:rPr>
              <w:t>6</w:t>
            </w:r>
            <w:r w:rsidRPr="006E2519">
              <w:rPr>
                <w:sz w:val="24"/>
                <w:szCs w:val="24"/>
              </w:rPr>
              <w:t>.</w:t>
            </w:r>
          </w:p>
          <w:p w:rsidR="000C06C3" w:rsidRDefault="000C06C3" w:rsidP="000C06C3">
            <w:pPr>
              <w:ind w:left="74" w:firstLine="708"/>
              <w:rPr>
                <w:sz w:val="24"/>
                <w:szCs w:val="24"/>
              </w:rPr>
            </w:pPr>
          </w:p>
          <w:p w:rsidR="004E0B3E" w:rsidRDefault="004E0B3E" w:rsidP="000C06C3">
            <w:pPr>
              <w:ind w:left="74" w:firstLine="708"/>
              <w:rPr>
                <w:sz w:val="24"/>
                <w:szCs w:val="24"/>
              </w:rPr>
            </w:pPr>
          </w:p>
          <w:p w:rsidR="000C06C3" w:rsidRPr="006E2519" w:rsidRDefault="000C06C3" w:rsidP="000C06C3">
            <w:pPr>
              <w:ind w:left="74" w:firstLine="708"/>
              <w:rPr>
                <w:sz w:val="24"/>
                <w:szCs w:val="24"/>
              </w:rPr>
            </w:pPr>
          </w:p>
          <w:p w:rsidR="000C06C3" w:rsidRDefault="000C06C3" w:rsidP="000C06C3">
            <w:pPr>
              <w:pStyle w:val="Recuodecorpodetexto"/>
              <w:jc w:val="center"/>
            </w:pPr>
            <w:r>
              <w:t>-----------------------------------------------------------</w:t>
            </w:r>
          </w:p>
          <w:p w:rsidR="003C75A9" w:rsidRPr="003C75A9" w:rsidRDefault="000C06C3" w:rsidP="000C06C3">
            <w:pPr>
              <w:pStyle w:val="Ttulo6"/>
              <w:ind w:firstLine="0"/>
              <w:jc w:val="center"/>
              <w:rPr>
                <w:b/>
                <w:bCs/>
              </w:rPr>
            </w:pPr>
            <w:r w:rsidRPr="000C06C3">
              <w:rPr>
                <w:rFonts w:ascii="Brush Script MT" w:hAnsi="Brush Script MT" w:cs="Tahoma"/>
                <w:b/>
                <w:sz w:val="36"/>
              </w:rPr>
              <w:t>Outorgante</w:t>
            </w:r>
          </w:p>
        </w:tc>
      </w:tr>
    </w:tbl>
    <w:p w:rsidR="000D70F7" w:rsidRDefault="000D70F7" w:rsidP="00E646BF">
      <w:pPr>
        <w:pStyle w:val="Ttulo6"/>
        <w:ind w:firstLine="0"/>
      </w:pPr>
    </w:p>
    <w:p w:rsidR="008F145B" w:rsidRDefault="008F145B" w:rsidP="008F145B">
      <w:pPr>
        <w:pStyle w:val="NormalWeb"/>
      </w:pPr>
      <w:r>
        <w:t xml:space="preserve">PODERES: por este instrumento particular de procuração, constituo meus bastantes procuradores os outorgados, concedendo-lhes os poderes da cláusula </w:t>
      </w:r>
      <w:r>
        <w:rPr>
          <w:i/>
          <w:iCs/>
        </w:rPr>
        <w:t xml:space="preserve">ad </w:t>
      </w:r>
      <w:proofErr w:type="spellStart"/>
      <w:r>
        <w:rPr>
          <w:i/>
          <w:iCs/>
        </w:rPr>
        <w:t>judicia</w:t>
      </w:r>
      <w:proofErr w:type="spellEnd"/>
      <w:r>
        <w:rPr>
          <w:i/>
          <w:iCs/>
        </w:rPr>
        <w:t xml:space="preserve"> </w:t>
      </w:r>
      <w:proofErr w:type="spellStart"/>
      <w:proofErr w:type="gramStart"/>
      <w:r>
        <w:rPr>
          <w:i/>
          <w:iCs/>
        </w:rPr>
        <w:t>et</w:t>
      </w:r>
      <w:proofErr w:type="spellEnd"/>
      <w:proofErr w:type="gramEnd"/>
      <w:r>
        <w:rPr>
          <w:i/>
          <w:iCs/>
        </w:rPr>
        <w:t xml:space="preserve"> extra</w:t>
      </w:r>
      <w:r>
        <w:t>, para o foro em geral, e especialmente para: PROPOR AÇÃO TRABALHISTA em face de FIRMAAAAAAAAA LTDA., inscrita no CNPJ/MF sob nº 999999, podendo, portanto, promover quaisquer medidas judiciais ou administrativas, em qualquer instância, assinar termo, substabelecer com ou sem reserva de poderes, e praticar ainda, todos e quaisquer atos necessários e convenientes ao bom e fiel desempenho deste mandato.//</w:t>
      </w:r>
    </w:p>
    <w:p w:rsidR="008F145B" w:rsidRDefault="008F145B" w:rsidP="008F145B">
      <w:pPr>
        <w:pStyle w:val="NormalWeb"/>
      </w:pPr>
      <w:r>
        <w:rPr>
          <w:b/>
          <w:bCs/>
        </w:rPr>
        <w:t>PODERES ESPECÍFICOS</w:t>
      </w:r>
      <w:r>
        <w:t xml:space="preserve">: A presente procuração outorga aos Advogados acima descritos, os poderes para </w:t>
      </w:r>
      <w:r>
        <w:rPr>
          <w:b/>
          <w:bCs/>
        </w:rPr>
        <w:t>receber citação, confessar, reconhecer a procedência do pedido, transigir, desistir, renunciar ao direito sobre o qual se funda a ação, receber, dar quitação, firmar compromisso, pedir a justiça gratuita e assinar declaração de hipossuficiência econômica</w:t>
      </w:r>
      <w:r>
        <w:t xml:space="preserve">. </w:t>
      </w:r>
      <w:r>
        <w:rPr>
          <w:b/>
          <w:bCs/>
        </w:rPr>
        <w:t>(Em conformidade com a norma do art. 105 do NCPC15</w:t>
      </w:r>
      <w:proofErr w:type="gramStart"/>
      <w:r>
        <w:rPr>
          <w:b/>
          <w:bCs/>
        </w:rPr>
        <w:t>)</w:t>
      </w:r>
      <w:proofErr w:type="gramEnd"/>
      <w:r>
        <w:t>//</w:t>
      </w:r>
    </w:p>
    <w:p w:rsidR="008F145B" w:rsidRDefault="008F145B" w:rsidP="008F145B">
      <w:pPr>
        <w:pStyle w:val="NormalWeb"/>
      </w:pPr>
      <w:r>
        <w:t>Os poderes específicos acima outorgados</w:t>
      </w:r>
      <w:r>
        <w:rPr>
          <w:b/>
          <w:bCs/>
        </w:rPr>
        <w:t xml:space="preserve"> poderão</w:t>
      </w:r>
      <w:r>
        <w:t xml:space="preserve"> (ou </w:t>
      </w:r>
      <w:r>
        <w:rPr>
          <w:b/>
          <w:bCs/>
        </w:rPr>
        <w:t>não poderão</w:t>
      </w:r>
      <w:r>
        <w:t>) ser substabelecidos.</w:t>
      </w:r>
      <w:proofErr w:type="gramStart"/>
      <w:r>
        <w:t>//</w:t>
      </w:r>
      <w:proofErr w:type="gramEnd"/>
    </w:p>
    <w:p w:rsidR="008F145B" w:rsidRPr="008F145B" w:rsidRDefault="008F145B" w:rsidP="008F145B"/>
    <w:sectPr w:rsidR="008F145B" w:rsidRPr="008F145B" w:rsidSect="004E0B3E">
      <w:headerReference w:type="default" r:id="rId6"/>
      <w:footerReference w:type="default" r:id="rId7"/>
      <w:pgSz w:w="11907" w:h="16556" w:code="9"/>
      <w:pgMar w:top="1134" w:right="1418" w:bottom="1344" w:left="1701" w:header="680" w:footer="737" w:gutter="0"/>
      <w:paperSrc w:first="15" w:other="15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7975" w:rsidRDefault="00CE7975" w:rsidP="00556170">
      <w:r>
        <w:separator/>
      </w:r>
    </w:p>
  </w:endnote>
  <w:endnote w:type="continuationSeparator" w:id="0">
    <w:p w:rsidR="00CE7975" w:rsidRDefault="00CE7975" w:rsidP="005561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3B9" w:rsidRPr="00A333B9" w:rsidRDefault="00704D40" w:rsidP="00736452">
    <w:pPr>
      <w:pStyle w:val="Rodap"/>
      <w:jc w:val="center"/>
      <w:rPr>
        <w:b/>
      </w:rPr>
    </w:pPr>
    <w:r>
      <w:rPr>
        <w:b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2" type="#_x0000_t32" style="position:absolute;left:0;text-align:left;margin-left:-18.65pt;margin-top:-4.65pt;width:471.25pt;height:0;z-index:251658240" o:connectortype="straight"/>
      </w:pict>
    </w:r>
    <w:r w:rsidR="00A333B9" w:rsidRPr="00A333B9">
      <w:rPr>
        <w:b/>
      </w:rPr>
      <w:t xml:space="preserve">Endereço Profissional: Av. Ernesto Geisel, 2.417 – Em frente ao Shopping Norte-Sul </w:t>
    </w:r>
    <w:proofErr w:type="gramStart"/>
    <w:r w:rsidR="00A333B9" w:rsidRPr="00A333B9">
      <w:rPr>
        <w:b/>
      </w:rPr>
      <w:t>Plaza</w:t>
    </w:r>
    <w:proofErr w:type="gramEnd"/>
  </w:p>
  <w:p w:rsidR="00A333B9" w:rsidRPr="00A333B9" w:rsidRDefault="00A333B9" w:rsidP="00A333B9">
    <w:pPr>
      <w:pStyle w:val="Rodap"/>
      <w:jc w:val="center"/>
      <w:rPr>
        <w:b/>
      </w:rPr>
    </w:pPr>
    <w:r w:rsidRPr="00A333B9">
      <w:rPr>
        <w:b/>
      </w:rPr>
      <w:t>Telefones: (67) - 3331-5839 / 9322 – 6776 – Campo Grande-MS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7975" w:rsidRDefault="00CE7975" w:rsidP="00556170">
      <w:r>
        <w:separator/>
      </w:r>
    </w:p>
  </w:footnote>
  <w:footnote w:type="continuationSeparator" w:id="0">
    <w:p w:rsidR="00CE7975" w:rsidRDefault="00CE7975" w:rsidP="005561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0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Layout w:type="fixed"/>
      <w:tblLook w:val="04A0"/>
    </w:tblPr>
    <w:tblGrid>
      <w:gridCol w:w="1108"/>
      <w:gridCol w:w="4278"/>
      <w:gridCol w:w="3674"/>
    </w:tblGrid>
    <w:tr w:rsidR="004B7AB7" w:rsidRPr="004B7AB7" w:rsidTr="004E0B3E">
      <w:trPr>
        <w:trHeight w:val="1133"/>
      </w:trPr>
      <w:tc>
        <w:tcPr>
          <w:tcW w:w="1108" w:type="dxa"/>
        </w:tcPr>
        <w:p w:rsidR="004B7AB7" w:rsidRPr="00042934" w:rsidRDefault="004B7AB7" w:rsidP="00E61FFE">
          <w:pPr>
            <w:jc w:val="both"/>
          </w:pPr>
          <w:r>
            <w:object w:dxaOrig="1005" w:dyaOrig="8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3.3pt;height:36.45pt" o:ole="">
                <v:imagedata r:id="rId1" o:title=""/>
              </v:shape>
              <o:OLEObject Type="Embed" ProgID="PBrush" ShapeID="_x0000_i1025" DrawAspect="Content" ObjectID="_1520944083" r:id="rId2"/>
            </w:object>
          </w:r>
        </w:p>
      </w:tc>
      <w:tc>
        <w:tcPr>
          <w:tcW w:w="4278" w:type="dxa"/>
        </w:tcPr>
        <w:p w:rsidR="004B7AB7" w:rsidRPr="00AF23F1" w:rsidRDefault="004B7AB7" w:rsidP="00E61FFE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Cs w:val="52"/>
            </w:rPr>
          </w:pPr>
          <w:proofErr w:type="spellStart"/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Tirmiano</w:t>
          </w:r>
          <w:proofErr w:type="spellEnd"/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 xml:space="preserve"> Elias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 - </w:t>
          </w:r>
          <w:r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/>
              <w:b/>
              <w:i/>
              <w:sz w:val="18"/>
            </w:rPr>
            <w:t>13</w:t>
          </w:r>
          <w:r>
            <w:rPr>
              <w:rFonts w:ascii="Calibri" w:hAnsi="Calibri"/>
              <w:b/>
              <w:i/>
              <w:sz w:val="18"/>
            </w:rPr>
            <w:t>.</w:t>
          </w:r>
          <w:r w:rsidRPr="00AF23F1">
            <w:rPr>
              <w:rFonts w:ascii="Calibri" w:hAnsi="Calibri"/>
              <w:b/>
              <w:i/>
              <w:sz w:val="18"/>
            </w:rPr>
            <w:t>985</w:t>
          </w:r>
        </w:p>
        <w:p w:rsidR="004B7AB7" w:rsidRPr="00AF23F1" w:rsidRDefault="004B7AB7" w:rsidP="00E61FFE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8"/>
              <w:szCs w:val="52"/>
            </w:rPr>
          </w:pPr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Reinaldo Silva</w:t>
          </w:r>
          <w:r w:rsidRPr="00AF23F1">
            <w:rPr>
              <w:rFonts w:ascii="Times New Roman" w:hAnsi="Times New Roman"/>
              <w:b/>
              <w:i/>
              <w:sz w:val="16"/>
            </w:rPr>
            <w:t xml:space="preserve"> 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- </w:t>
          </w:r>
          <w:r w:rsidRPr="00AF23F1"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/>
              <w:b/>
              <w:sz w:val="18"/>
            </w:rPr>
            <w:t>19.571</w:t>
          </w:r>
        </w:p>
        <w:p w:rsidR="004B7AB7" w:rsidRPr="00042934" w:rsidRDefault="00704D40" w:rsidP="00E61FFE">
          <w:pPr>
            <w:jc w:val="both"/>
            <w:rPr>
              <w:rFonts w:ascii="Times New Roman" w:hAnsi="Times New Roman"/>
              <w:b/>
              <w:i/>
              <w:sz w:val="14"/>
            </w:rPr>
          </w:pPr>
          <w:r>
            <w:rPr>
              <w:rFonts w:ascii="Times New Roman" w:hAnsi="Times New Roman"/>
              <w:b/>
              <w:i/>
              <w:noProof/>
              <w:sz w:val="14"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49" type="#_x0000_t32" style="position:absolute;left:0;text-align:left;margin-left:.9pt;margin-top:3.55pt;width:139.85pt;height:0;z-index:251657216" o:connectortype="straight"/>
            </w:pict>
          </w:r>
        </w:p>
        <w:p w:rsidR="004B7AB7" w:rsidRPr="00AF23F1" w:rsidRDefault="004B7AB7" w:rsidP="00E61FFE">
          <w:pPr>
            <w:jc w:val="both"/>
            <w:rPr>
              <w:sz w:val="26"/>
              <w:szCs w:val="26"/>
            </w:rPr>
          </w:pPr>
          <w:r w:rsidRPr="00AF23F1">
            <w:rPr>
              <w:rFonts w:ascii="Times New Roman" w:hAnsi="Times New Roman"/>
              <w:b/>
              <w:i/>
              <w:sz w:val="26"/>
              <w:szCs w:val="26"/>
            </w:rPr>
            <w:t xml:space="preserve">Advogados </w:t>
          </w:r>
        </w:p>
      </w:tc>
      <w:tc>
        <w:tcPr>
          <w:tcW w:w="3674" w:type="dxa"/>
        </w:tcPr>
        <w:p w:rsidR="004B7AB7" w:rsidRPr="004E0B3E" w:rsidRDefault="004B7AB7" w:rsidP="004B7AB7">
          <w:pPr>
            <w:jc w:val="center"/>
            <w:rPr>
              <w:rFonts w:ascii="Brush Script MT" w:hAnsi="Brush Script MT"/>
              <w:b/>
              <w:bCs/>
              <w:sz w:val="32"/>
              <w:u w:val="single"/>
            </w:rPr>
          </w:pPr>
          <w:r w:rsidRPr="004E0B3E">
            <w:rPr>
              <w:rFonts w:ascii="Brush Script MT" w:hAnsi="Brush Script MT"/>
              <w:b/>
              <w:bCs/>
              <w:sz w:val="32"/>
              <w:u w:val="single"/>
            </w:rPr>
            <w:t>PROCURAÇÃO</w:t>
          </w:r>
        </w:p>
        <w:p w:rsidR="004B7AB7" w:rsidRPr="004E0B3E" w:rsidRDefault="004B7AB7" w:rsidP="004B7AB7">
          <w:pPr>
            <w:jc w:val="center"/>
            <w:rPr>
              <w:rFonts w:ascii="Brush Script MT" w:hAnsi="Brush Script MT"/>
              <w:b/>
              <w:bCs/>
              <w:sz w:val="32"/>
              <w:u w:val="single"/>
            </w:rPr>
          </w:pPr>
          <w:r w:rsidRPr="004E0B3E">
            <w:rPr>
              <w:rFonts w:ascii="Brush Script MT" w:hAnsi="Brush Script MT"/>
              <w:b/>
              <w:bCs/>
              <w:sz w:val="32"/>
              <w:u w:val="single"/>
            </w:rPr>
            <w:t>“AD JUDICIA”</w:t>
          </w:r>
        </w:p>
        <w:p w:rsidR="004B7AB7" w:rsidRPr="004E0B3E" w:rsidRDefault="004B7AB7" w:rsidP="004B7AB7">
          <w:pPr>
            <w:jc w:val="center"/>
            <w:rPr>
              <w:rFonts w:ascii="Brush Script MT" w:hAnsi="Brush Script MT"/>
              <w:b/>
              <w:bCs/>
              <w:sz w:val="32"/>
              <w:u w:val="single"/>
            </w:rPr>
          </w:pPr>
          <w:r w:rsidRPr="004E0B3E">
            <w:rPr>
              <w:rFonts w:ascii="Brush Script MT" w:hAnsi="Brush Script MT"/>
              <w:b/>
              <w:bCs/>
              <w:sz w:val="32"/>
              <w:u w:val="single"/>
            </w:rPr>
            <w:t>E</w:t>
          </w:r>
        </w:p>
        <w:p w:rsidR="004B7AB7" w:rsidRPr="004B7AB7" w:rsidRDefault="004B7AB7" w:rsidP="004B7AB7">
          <w:pPr>
            <w:jc w:val="center"/>
            <w:rPr>
              <w:b/>
              <w:i/>
              <w:sz w:val="32"/>
            </w:rPr>
          </w:pPr>
          <w:r w:rsidRPr="004E0B3E">
            <w:rPr>
              <w:rFonts w:ascii="Brush Script MT" w:hAnsi="Brush Script MT"/>
              <w:b/>
              <w:bCs/>
              <w:sz w:val="32"/>
              <w:u w:val="single"/>
            </w:rPr>
            <w:t>“EXTRA JUDICIA”</w:t>
          </w:r>
        </w:p>
      </w:tc>
    </w:tr>
  </w:tbl>
  <w:p w:rsidR="004B7AB7" w:rsidRPr="004B7AB7" w:rsidRDefault="004B7AB7" w:rsidP="004E0B3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15362"/>
    <o:shapelayout v:ext="edit">
      <o:idmap v:ext="edit" data="2"/>
      <o:rules v:ext="edit">
        <o:r id="V:Rule3" type="connector" idref="#_x0000_s2049"/>
        <o:r id="V:Rule4" type="connector" idref="#_x0000_s2052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0F727A"/>
    <w:rsid w:val="00036CC8"/>
    <w:rsid w:val="000C06C3"/>
    <w:rsid w:val="000D70F7"/>
    <w:rsid w:val="000F410B"/>
    <w:rsid w:val="000F7269"/>
    <w:rsid w:val="000F727A"/>
    <w:rsid w:val="00104CE4"/>
    <w:rsid w:val="0019725A"/>
    <w:rsid w:val="001B3F26"/>
    <w:rsid w:val="00200476"/>
    <w:rsid w:val="002A2CAA"/>
    <w:rsid w:val="00346CB2"/>
    <w:rsid w:val="003523B3"/>
    <w:rsid w:val="00395A87"/>
    <w:rsid w:val="003C75A9"/>
    <w:rsid w:val="00401E71"/>
    <w:rsid w:val="00480F82"/>
    <w:rsid w:val="004B7AB7"/>
    <w:rsid w:val="004E0B3E"/>
    <w:rsid w:val="005023FB"/>
    <w:rsid w:val="00510CBB"/>
    <w:rsid w:val="00521BF3"/>
    <w:rsid w:val="00554697"/>
    <w:rsid w:val="00556170"/>
    <w:rsid w:val="005A0E10"/>
    <w:rsid w:val="006441CF"/>
    <w:rsid w:val="00665D25"/>
    <w:rsid w:val="00695EFD"/>
    <w:rsid w:val="006D3E2E"/>
    <w:rsid w:val="006E2519"/>
    <w:rsid w:val="006F58E5"/>
    <w:rsid w:val="00704A81"/>
    <w:rsid w:val="00704D40"/>
    <w:rsid w:val="00734C36"/>
    <w:rsid w:val="00736452"/>
    <w:rsid w:val="007409E6"/>
    <w:rsid w:val="007A6DDF"/>
    <w:rsid w:val="007C1422"/>
    <w:rsid w:val="007C5C1C"/>
    <w:rsid w:val="007F6AF9"/>
    <w:rsid w:val="00845019"/>
    <w:rsid w:val="008A4BA4"/>
    <w:rsid w:val="008A593D"/>
    <w:rsid w:val="008D1855"/>
    <w:rsid w:val="008D585D"/>
    <w:rsid w:val="008F145B"/>
    <w:rsid w:val="00907F37"/>
    <w:rsid w:val="00930D46"/>
    <w:rsid w:val="009D120E"/>
    <w:rsid w:val="00A042F2"/>
    <w:rsid w:val="00A115D0"/>
    <w:rsid w:val="00A333B9"/>
    <w:rsid w:val="00A439F5"/>
    <w:rsid w:val="00A610D9"/>
    <w:rsid w:val="00A659D4"/>
    <w:rsid w:val="00B30F04"/>
    <w:rsid w:val="00BD02D0"/>
    <w:rsid w:val="00BF4C69"/>
    <w:rsid w:val="00C911EF"/>
    <w:rsid w:val="00CA04C5"/>
    <w:rsid w:val="00CE7975"/>
    <w:rsid w:val="00D55B62"/>
    <w:rsid w:val="00D64E17"/>
    <w:rsid w:val="00DA0B32"/>
    <w:rsid w:val="00DA1350"/>
    <w:rsid w:val="00E0010E"/>
    <w:rsid w:val="00E20124"/>
    <w:rsid w:val="00E20776"/>
    <w:rsid w:val="00E24008"/>
    <w:rsid w:val="00E33ADF"/>
    <w:rsid w:val="00E61FFE"/>
    <w:rsid w:val="00E646BF"/>
    <w:rsid w:val="00E676F6"/>
    <w:rsid w:val="00EB7DE1"/>
    <w:rsid w:val="00EB7EBE"/>
    <w:rsid w:val="00F144C4"/>
    <w:rsid w:val="00F2539D"/>
    <w:rsid w:val="00F32CB1"/>
    <w:rsid w:val="00F34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4A81"/>
    <w:pPr>
      <w:autoSpaceDE w:val="0"/>
      <w:autoSpaceDN w:val="0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qFormat/>
    <w:rsid w:val="00704A81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704A81"/>
    <w:pPr>
      <w:keepNext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qFormat/>
    <w:rsid w:val="00704A81"/>
    <w:pPr>
      <w:keepNext/>
      <w:jc w:val="center"/>
      <w:outlineLvl w:val="2"/>
    </w:pPr>
    <w:rPr>
      <w:b/>
      <w:bCs/>
      <w:sz w:val="32"/>
      <w:szCs w:val="32"/>
      <w:u w:val="single"/>
    </w:rPr>
  </w:style>
  <w:style w:type="paragraph" w:styleId="Ttulo4">
    <w:name w:val="heading 4"/>
    <w:basedOn w:val="Normal"/>
    <w:next w:val="Normal"/>
    <w:qFormat/>
    <w:rsid w:val="00704A81"/>
    <w:pPr>
      <w:keepNext/>
      <w:ind w:left="708" w:firstLine="708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704A81"/>
    <w:pPr>
      <w:keepNext/>
      <w:ind w:left="708" w:firstLine="708"/>
      <w:outlineLvl w:val="4"/>
    </w:pPr>
    <w:rPr>
      <w:b/>
      <w:bCs/>
      <w:sz w:val="24"/>
      <w:szCs w:val="24"/>
    </w:rPr>
  </w:style>
  <w:style w:type="paragraph" w:styleId="Ttulo6">
    <w:name w:val="heading 6"/>
    <w:basedOn w:val="Normal"/>
    <w:next w:val="Normal"/>
    <w:qFormat/>
    <w:rsid w:val="00704A81"/>
    <w:pPr>
      <w:keepNext/>
      <w:ind w:firstLine="708"/>
      <w:outlineLvl w:val="5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1">
    <w:name w:val="Estilo1"/>
    <w:basedOn w:val="Normal"/>
    <w:next w:val="Normal"/>
    <w:rsid w:val="00704A81"/>
    <w:pPr>
      <w:tabs>
        <w:tab w:val="left" w:leader="underscore" w:pos="9356"/>
      </w:tabs>
      <w:outlineLvl w:val="0"/>
    </w:pPr>
    <w:rPr>
      <w:b/>
      <w:bCs/>
      <w:color w:val="000000"/>
      <w:sz w:val="32"/>
      <w:szCs w:val="32"/>
    </w:rPr>
  </w:style>
  <w:style w:type="paragraph" w:customStyle="1" w:styleId="Estilo2">
    <w:name w:val="Estilo2"/>
    <w:basedOn w:val="Normal"/>
    <w:next w:val="Normal"/>
    <w:rsid w:val="00704A81"/>
    <w:pPr>
      <w:ind w:left="658"/>
      <w:outlineLvl w:val="1"/>
    </w:pPr>
    <w:rPr>
      <w:b/>
      <w:bCs/>
      <w:sz w:val="28"/>
      <w:szCs w:val="28"/>
    </w:rPr>
  </w:style>
  <w:style w:type="paragraph" w:customStyle="1" w:styleId="Estilo3">
    <w:name w:val="Estilo3"/>
    <w:basedOn w:val="Normal"/>
    <w:next w:val="Normal"/>
    <w:rsid w:val="00704A81"/>
    <w:pPr>
      <w:ind w:left="1469"/>
      <w:outlineLvl w:val="2"/>
    </w:pPr>
    <w:rPr>
      <w:b/>
      <w:bCs/>
      <w:sz w:val="24"/>
      <w:szCs w:val="24"/>
    </w:rPr>
  </w:style>
  <w:style w:type="paragraph" w:customStyle="1" w:styleId="Estilo4">
    <w:name w:val="Estilo4"/>
    <w:basedOn w:val="Normal"/>
    <w:next w:val="Normal"/>
    <w:rsid w:val="00704A81"/>
    <w:pPr>
      <w:ind w:left="2291"/>
      <w:outlineLvl w:val="3"/>
    </w:pPr>
    <w:rPr>
      <w:b/>
      <w:bCs/>
    </w:rPr>
  </w:style>
  <w:style w:type="paragraph" w:customStyle="1" w:styleId="Recuado1">
    <w:name w:val="Recuado1"/>
    <w:basedOn w:val="Normal"/>
    <w:rsid w:val="00704A81"/>
    <w:pPr>
      <w:ind w:left="658"/>
      <w:jc w:val="both"/>
    </w:pPr>
    <w:rPr>
      <w:color w:val="000000"/>
    </w:rPr>
  </w:style>
  <w:style w:type="paragraph" w:customStyle="1" w:styleId="Recuado2">
    <w:name w:val="Recuado2"/>
    <w:basedOn w:val="Normal"/>
    <w:rsid w:val="00704A81"/>
    <w:pPr>
      <w:ind w:left="1469"/>
      <w:jc w:val="both"/>
    </w:pPr>
    <w:rPr>
      <w:color w:val="000000"/>
    </w:rPr>
  </w:style>
  <w:style w:type="paragraph" w:customStyle="1" w:styleId="Recuado3">
    <w:name w:val="Recuado3"/>
    <w:basedOn w:val="Normal"/>
    <w:rsid w:val="00704A81"/>
    <w:pPr>
      <w:ind w:left="2291"/>
      <w:jc w:val="both"/>
    </w:pPr>
  </w:style>
  <w:style w:type="paragraph" w:customStyle="1" w:styleId="Recuado4">
    <w:name w:val="Recuado4"/>
    <w:basedOn w:val="Normal"/>
    <w:rsid w:val="00704A81"/>
    <w:pPr>
      <w:ind w:left="2948"/>
      <w:jc w:val="both"/>
    </w:pPr>
  </w:style>
  <w:style w:type="paragraph" w:styleId="Corpodetexto">
    <w:name w:val="Body Text"/>
    <w:basedOn w:val="Normal"/>
    <w:rsid w:val="00704A81"/>
    <w:pPr>
      <w:jc w:val="both"/>
    </w:pPr>
    <w:rPr>
      <w:sz w:val="24"/>
      <w:szCs w:val="24"/>
    </w:rPr>
  </w:style>
  <w:style w:type="paragraph" w:styleId="MapadoDocumento">
    <w:name w:val="Document Map"/>
    <w:basedOn w:val="Normal"/>
    <w:semiHidden/>
    <w:rsid w:val="00704A81"/>
    <w:pPr>
      <w:shd w:val="clear" w:color="auto" w:fill="000080"/>
    </w:pPr>
    <w:rPr>
      <w:rFonts w:ascii="Tahoma" w:hAnsi="Tahoma" w:cs="Tahoma"/>
    </w:rPr>
  </w:style>
  <w:style w:type="paragraph" w:styleId="Recuodecorpodetexto">
    <w:name w:val="Body Text Indent"/>
    <w:basedOn w:val="Normal"/>
    <w:link w:val="RecuodecorpodetextoChar"/>
    <w:rsid w:val="00704A81"/>
    <w:rPr>
      <w:sz w:val="24"/>
      <w:szCs w:val="24"/>
    </w:rPr>
  </w:style>
  <w:style w:type="paragraph" w:styleId="Cabealho">
    <w:name w:val="header"/>
    <w:basedOn w:val="Normal"/>
    <w:rsid w:val="00704A8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04A81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E2077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5561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556170"/>
    <w:rPr>
      <w:rFonts w:ascii="Arial" w:hAnsi="Arial" w:cs="Arial"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0C06C3"/>
    <w:rPr>
      <w:rFonts w:ascii="Arial" w:hAnsi="Arial" w:cs="Arial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0C06C3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8F145B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2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477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PROCURAÇÃO</vt:lpstr>
    </vt:vector>
  </TitlesOfParts>
  <Company>CONNECTIONS INFORMATICA LTDA</Company>
  <LinksUpToDate>false</LinksUpToDate>
  <CharactersWithSpaces>3053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PROCURAÇÃO</dc:title>
  <dc:subject/>
  <dc:creator>CONNECTIONS INFORMATICA LTDA</dc:creator>
  <cp:keywords/>
  <cp:lastModifiedBy>ELIAS</cp:lastModifiedBy>
  <cp:revision>5</cp:revision>
  <cp:lastPrinted>2016-01-18T14:23:00Z</cp:lastPrinted>
  <dcterms:created xsi:type="dcterms:W3CDTF">2016-01-20T20:02:00Z</dcterms:created>
  <dcterms:modified xsi:type="dcterms:W3CDTF">2016-03-31T19:42:00Z</dcterms:modified>
</cp:coreProperties>
</file>